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7E4E0F" w:rsidTr="007D5D90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7E4E0F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7E4E0F">
              <w:rPr>
                <w:rFonts w:ascii="Times New Roman" w:hAnsi="Times New Roman" w:cs="Times New Roman"/>
              </w:rPr>
              <w:t>эм</w:t>
            </w:r>
            <w:proofErr w:type="spellEnd"/>
            <w:r w:rsidRPr="007E4E0F">
              <w:rPr>
                <w:rFonts w:ascii="Times New Roman" w:hAnsi="Times New Roman" w:cs="Times New Roman"/>
              </w:rPr>
              <w:t>»</w:t>
            </w:r>
          </w:p>
          <w:p w:rsidR="007E4E0F" w:rsidRPr="00B75650" w:rsidRDefault="007E4E0F" w:rsidP="00B756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6460" cy="893445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93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Российская Федерация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7E4E0F" w:rsidRPr="007E4E0F" w:rsidRDefault="007E4E0F" w:rsidP="00B756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3857</w:t>
            </w:r>
            <w:r w:rsidR="00365556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 п</w:t>
            </w:r>
            <w:proofErr w:type="gram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овхозный,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7E4E0F" w:rsidRDefault="007E4E0F" w:rsidP="007E4E0F">
      <w:pPr>
        <w:rPr>
          <w:b/>
          <w:sz w:val="28"/>
          <w:szCs w:val="28"/>
        </w:rPr>
      </w:pPr>
    </w:p>
    <w:p w:rsidR="00365556" w:rsidRDefault="00365556" w:rsidP="00B75650">
      <w:pPr>
        <w:spacing w:after="0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E4E0F" w:rsidRPr="000E0AA2" w:rsidRDefault="007E4E0F" w:rsidP="00B75650">
      <w:pPr>
        <w:spacing w:after="0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E0AA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7E4E0F" w:rsidRPr="000E0AA2" w:rsidRDefault="007E4E0F" w:rsidP="00B75650">
      <w:pPr>
        <w:spacing w:after="0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E0AA2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7E4E0F" w:rsidRPr="007E4E0F" w:rsidRDefault="007E4E0F" w:rsidP="007E4E0F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E0F" w:rsidRPr="007E4E0F" w:rsidRDefault="002E605D" w:rsidP="007E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F665C">
        <w:rPr>
          <w:rFonts w:ascii="Times New Roman" w:hAnsi="Times New Roman" w:cs="Times New Roman"/>
          <w:sz w:val="28"/>
          <w:szCs w:val="28"/>
        </w:rPr>
        <w:t xml:space="preserve"> 27</w:t>
      </w:r>
      <w:r w:rsidR="000814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081451">
        <w:rPr>
          <w:rFonts w:ascii="Times New Roman" w:hAnsi="Times New Roman" w:cs="Times New Roman"/>
          <w:sz w:val="28"/>
          <w:szCs w:val="28"/>
        </w:rPr>
        <w:t xml:space="preserve">        </w:t>
      </w:r>
      <w:r w:rsidR="00BF665C">
        <w:rPr>
          <w:rFonts w:ascii="Times New Roman" w:hAnsi="Times New Roman" w:cs="Times New Roman"/>
          <w:sz w:val="28"/>
          <w:szCs w:val="28"/>
        </w:rPr>
        <w:t>06</w:t>
      </w:r>
      <w:r w:rsidR="0008145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E0F" w:rsidRPr="007E4E0F">
        <w:rPr>
          <w:rFonts w:ascii="Times New Roman" w:hAnsi="Times New Roman" w:cs="Times New Roman"/>
          <w:sz w:val="28"/>
          <w:szCs w:val="28"/>
        </w:rPr>
        <w:t xml:space="preserve"> 201</w:t>
      </w:r>
      <w:r w:rsidR="00365556">
        <w:rPr>
          <w:rFonts w:ascii="Times New Roman" w:hAnsi="Times New Roman" w:cs="Times New Roman"/>
          <w:sz w:val="28"/>
          <w:szCs w:val="28"/>
        </w:rPr>
        <w:t>8</w:t>
      </w:r>
      <w:r w:rsidR="007E4E0F" w:rsidRPr="007E4E0F">
        <w:rPr>
          <w:rFonts w:ascii="Times New Roman" w:hAnsi="Times New Roman" w:cs="Times New Roman"/>
          <w:sz w:val="28"/>
          <w:szCs w:val="28"/>
        </w:rPr>
        <w:t xml:space="preserve"> г. </w:t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E3C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№ </w:t>
      </w:r>
      <w:r w:rsidR="004E3CC6">
        <w:rPr>
          <w:rFonts w:ascii="Times New Roman" w:hAnsi="Times New Roman" w:cs="Times New Roman"/>
          <w:sz w:val="28"/>
          <w:szCs w:val="28"/>
        </w:rPr>
        <w:t xml:space="preserve"> </w:t>
      </w:r>
      <w:r w:rsidR="00BF665C">
        <w:rPr>
          <w:rFonts w:ascii="Times New Roman" w:hAnsi="Times New Roman" w:cs="Times New Roman"/>
          <w:sz w:val="28"/>
          <w:szCs w:val="28"/>
        </w:rPr>
        <w:t>62</w:t>
      </w:r>
    </w:p>
    <w:p w:rsidR="007E4E0F" w:rsidRDefault="004E3CC6" w:rsidP="007E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E0F" w:rsidRPr="007E4E0F">
        <w:rPr>
          <w:rFonts w:ascii="Times New Roman" w:hAnsi="Times New Roman" w:cs="Times New Roman"/>
          <w:sz w:val="28"/>
          <w:szCs w:val="28"/>
        </w:rPr>
        <w:t>пос. Совхозный</w:t>
      </w:r>
    </w:p>
    <w:p w:rsidR="00081451" w:rsidRPr="007E4E0F" w:rsidRDefault="00081451" w:rsidP="007E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О внесении изменений и дополнений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в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муниципального</w:t>
      </w:r>
      <w:proofErr w:type="gramEnd"/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образования </w:t>
      </w:r>
      <w:r w:rsidRPr="008F1210">
        <w:rPr>
          <w:rFonts w:ascii="Times New Roman" w:hAnsi="Times New Roman" w:cs="Times New Roman"/>
          <w:sz w:val="26"/>
          <w:szCs w:val="26"/>
        </w:rPr>
        <w:t>«</w:t>
      </w:r>
      <w:proofErr w:type="spellStart"/>
      <w:r>
        <w:rPr>
          <w:rFonts w:ascii="Times New Roman CYR" w:hAnsi="Times New Roman CYR" w:cs="Times New Roman CYR"/>
          <w:sz w:val="26"/>
          <w:szCs w:val="26"/>
        </w:rPr>
        <w:t>Победенское</w:t>
      </w:r>
      <w:proofErr w:type="spellEnd"/>
      <w:r>
        <w:rPr>
          <w:rFonts w:ascii="Times New Roman CYR" w:hAnsi="Times New Roman CYR" w:cs="Times New Roman CYR"/>
          <w:sz w:val="26"/>
          <w:szCs w:val="26"/>
        </w:rPr>
        <w:t xml:space="preserve"> сельское поселение</w:t>
      </w:r>
      <w:r w:rsidRPr="008F1210">
        <w:rPr>
          <w:rFonts w:ascii="Times New Roman" w:hAnsi="Times New Roman" w:cs="Times New Roman"/>
          <w:sz w:val="26"/>
          <w:szCs w:val="26"/>
        </w:rPr>
        <w:t>»</w:t>
      </w: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8F1210">
        <w:rPr>
          <w:rFonts w:ascii="Times New Roman" w:hAnsi="Times New Roman" w:cs="Times New Roman"/>
          <w:sz w:val="26"/>
          <w:szCs w:val="26"/>
        </w:rPr>
        <w:t xml:space="preserve"> № 27  </w:t>
      </w:r>
      <w:r>
        <w:rPr>
          <w:rFonts w:ascii="Times New Roman CYR" w:hAnsi="Times New Roman CYR" w:cs="Times New Roman CYR"/>
          <w:sz w:val="26"/>
          <w:szCs w:val="26"/>
        </w:rPr>
        <w:t xml:space="preserve">от 04.04.2018года  </w:t>
      </w:r>
      <w:r w:rsidRPr="008F1210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Об утверждении</w:t>
      </w: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Административного регламента </w:t>
      </w:r>
      <w:proofErr w:type="gramStart"/>
      <w:r>
        <w:rPr>
          <w:rFonts w:ascii="Times New Roman CYR" w:hAnsi="Times New Roman CYR" w:cs="Times New Roman CYR"/>
          <w:color w:val="000000"/>
          <w:sz w:val="26"/>
          <w:szCs w:val="26"/>
        </w:rPr>
        <w:t>по</w:t>
      </w:r>
      <w:proofErr w:type="gramEnd"/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предоставлению муниципальной услуги </w:t>
      </w: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8F1210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 CYR" w:hAnsi="Times New Roman CYR" w:cs="Times New Roman CYR"/>
          <w:sz w:val="26"/>
          <w:szCs w:val="26"/>
        </w:rPr>
        <w:t xml:space="preserve">Постановка граждан на учет в качестве </w:t>
      </w:r>
    </w:p>
    <w:p w:rsidR="008F1210" w:rsidRPr="008F1210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 CYR" w:hAnsi="Times New Roman CYR" w:cs="Times New Roman CYR"/>
          <w:sz w:val="26"/>
          <w:szCs w:val="26"/>
        </w:rPr>
        <w:t>нуждающихся в жилых помещениях</w:t>
      </w:r>
      <w:r w:rsidRPr="008F1210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103018" w:rsidRDefault="00103018" w:rsidP="007E4E0F">
      <w:pPr>
        <w:spacing w:after="0"/>
      </w:pP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В соответствии с Федеральным Законом от 29.12.2007 года №479-ФЗ </w:t>
      </w:r>
      <w:r w:rsidRPr="008F1210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 xml:space="preserve">О внесении изменений в Федеральный закон </w:t>
      </w:r>
      <w:r w:rsidRPr="008F1210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Об организации предоставления государственных и муниципальных услуг</w:t>
      </w:r>
      <w:r w:rsidRPr="008F1210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в части закрепления возможности предоставления в многофункциональных центрах предоставления государственных (муниципальных) услуг посредством подачи заявителем единого заявления</w:t>
      </w:r>
      <w:r w:rsidRPr="008F1210">
        <w:rPr>
          <w:rFonts w:ascii="Times New Roman" w:hAnsi="Times New Roman" w:cs="Times New Roman"/>
          <w:sz w:val="18"/>
          <w:szCs w:val="18"/>
        </w:rPr>
        <w:t xml:space="preserve">», </w:t>
      </w:r>
      <w:r>
        <w:rPr>
          <w:rFonts w:ascii="Times New Roman CYR" w:hAnsi="Times New Roman CYR" w:cs="Times New Roman CYR"/>
          <w:sz w:val="18"/>
          <w:szCs w:val="18"/>
        </w:rPr>
        <w:t xml:space="preserve">Представлением прокуратуры </w:t>
      </w:r>
      <w:proofErr w:type="spellStart"/>
      <w:r>
        <w:rPr>
          <w:rFonts w:ascii="Times New Roman CYR" w:hAnsi="Times New Roman CYR" w:cs="Times New Roman CYR"/>
          <w:sz w:val="18"/>
          <w:szCs w:val="18"/>
        </w:rPr>
        <w:t>Майкопского</w:t>
      </w:r>
      <w:proofErr w:type="spellEnd"/>
      <w:r>
        <w:rPr>
          <w:rFonts w:ascii="Times New Roman CYR" w:hAnsi="Times New Roman CYR" w:cs="Times New Roman CYR"/>
          <w:sz w:val="18"/>
          <w:szCs w:val="18"/>
        </w:rPr>
        <w:t xml:space="preserve"> района №02-26-2018/2587 от 26.04.2017года </w:t>
      </w:r>
      <w:r w:rsidRPr="008F1210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Об устранении нарушений федерального законодательства в сфере нормотворчества</w:t>
      </w:r>
      <w:r w:rsidRPr="008F1210">
        <w:rPr>
          <w:rFonts w:ascii="Times New Roman" w:hAnsi="Times New Roman" w:cs="Times New Roman"/>
          <w:sz w:val="18"/>
          <w:szCs w:val="18"/>
        </w:rPr>
        <w:t>»</w:t>
      </w: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Calibri" w:hAnsi="Calibri" w:cs="Calibri"/>
        </w:rPr>
      </w:pPr>
    </w:p>
    <w:p w:rsid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210">
        <w:rPr>
          <w:rFonts w:ascii="Times New Roman" w:hAnsi="Times New Roman" w:cs="Times New Roman"/>
          <w:sz w:val="28"/>
          <w:szCs w:val="28"/>
        </w:rPr>
        <w:t xml:space="preserve">      </w:t>
      </w:r>
      <w:r w:rsidRPr="008F1210">
        <w:rPr>
          <w:rFonts w:ascii="Times New Roman" w:hAnsi="Times New Roman" w:cs="Times New Roman"/>
          <w:sz w:val="28"/>
          <w:szCs w:val="28"/>
        </w:rPr>
        <w:tab/>
      </w:r>
      <w:r w:rsidRPr="00081451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муниципального образования «</w:t>
      </w:r>
      <w:proofErr w:type="spellStart"/>
      <w:r w:rsidRPr="00081451">
        <w:rPr>
          <w:rFonts w:ascii="Times New Roman" w:hAnsi="Times New Roman" w:cs="Times New Roman"/>
          <w:sz w:val="28"/>
          <w:szCs w:val="28"/>
        </w:rPr>
        <w:t>Победенское</w:t>
      </w:r>
      <w:proofErr w:type="spellEnd"/>
      <w:r w:rsidRPr="00081451">
        <w:rPr>
          <w:rFonts w:ascii="Times New Roman" w:hAnsi="Times New Roman" w:cs="Times New Roman"/>
          <w:sz w:val="28"/>
          <w:szCs w:val="28"/>
        </w:rPr>
        <w:t xml:space="preserve"> сельское поселение» №27 от 04.04.2018года </w:t>
      </w:r>
      <w:proofErr w:type="spellStart"/>
      <w:proofErr w:type="gramStart"/>
      <w:r w:rsidRPr="0008145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81451">
        <w:rPr>
          <w:rFonts w:ascii="Times New Roman" w:hAnsi="Times New Roman" w:cs="Times New Roman"/>
          <w:sz w:val="28"/>
          <w:szCs w:val="28"/>
        </w:rPr>
        <w:t xml:space="preserve"> </w:t>
      </w:r>
      <w:r w:rsidR="00D3741E">
        <w:rPr>
          <w:rFonts w:ascii="Times New Roman" w:hAnsi="Times New Roman" w:cs="Times New Roman"/>
          <w:sz w:val="28"/>
          <w:szCs w:val="28"/>
        </w:rPr>
        <w:t>2</w:t>
      </w:r>
      <w:r w:rsidRPr="00081451">
        <w:rPr>
          <w:rFonts w:ascii="Times New Roman" w:hAnsi="Times New Roman" w:cs="Times New Roman"/>
          <w:sz w:val="28"/>
          <w:szCs w:val="28"/>
        </w:rPr>
        <w:t xml:space="preserve"> «</w:t>
      </w:r>
      <w:r w:rsidRPr="00081451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81451">
        <w:rPr>
          <w:rFonts w:ascii="Times New Roman" w:hAnsi="Times New Roman" w:cs="Times New Roman"/>
          <w:sz w:val="28"/>
          <w:szCs w:val="28"/>
        </w:rPr>
        <w:t xml:space="preserve">«Постановка граждан на учет в качестве нуждающихся в жилых помещениях»  следующие изменения и дополнения: </w:t>
      </w:r>
    </w:p>
    <w:p w:rsidR="008F1210" w:rsidRPr="00081451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 xml:space="preserve">        1.1. Раздел V   дополнить пунктом 5.11.  следующего содержания: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>5.11. Заявитель может обратиться с жалобой, в том числе в следующих случаях: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</w:t>
      </w:r>
      <w:r w:rsidRPr="00081451">
        <w:rPr>
          <w:rFonts w:ascii="Times New Roman" w:hAnsi="Times New Roman" w:cs="Times New Roman"/>
          <w:sz w:val="28"/>
          <w:szCs w:val="28"/>
        </w:rPr>
        <w:lastRenderedPageBreak/>
        <w:t>правовыми актами Республики Адыгея, муниципальными правовыми актами для предоставления муниципальной услуги;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услуги, у заявителя;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1451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Адыгея, муниципальными правовыми актами;</w:t>
      </w:r>
      <w:proofErr w:type="gramEnd"/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Адыгея, муниципальными правовыми актами;</w:t>
      </w:r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1451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F1210" w:rsidRPr="00081451" w:rsidRDefault="008F1210" w:rsidP="008F1210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8F1210" w:rsidRPr="00081451" w:rsidRDefault="008F1210" w:rsidP="008F1210">
      <w:pPr>
        <w:autoSpaceDE w:val="0"/>
        <w:autoSpaceDN w:val="0"/>
        <w:adjustRightInd w:val="0"/>
        <w:spacing w:after="0" w:line="240" w:lineRule="auto"/>
        <w:ind w:left="10" w:right="-141" w:firstLine="4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1451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Адыгея, муниципальными правовыми актами.</w:t>
      </w:r>
      <w:proofErr w:type="gramEnd"/>
    </w:p>
    <w:p w:rsidR="008F1210" w:rsidRPr="00081451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08145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081451"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в сети «Интернет» и на информационном стенде.</w:t>
      </w:r>
    </w:p>
    <w:p w:rsidR="008F1210" w:rsidRPr="00081451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081451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0814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145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Calibri" w:hAnsi="Calibri" w:cs="Calibri"/>
        </w:rPr>
      </w:pP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Calibri" w:hAnsi="Calibri" w:cs="Calibri"/>
        </w:rPr>
      </w:pP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Calibri" w:hAnsi="Calibri" w:cs="Calibri"/>
        </w:rPr>
      </w:pPr>
    </w:p>
    <w:p w:rsidR="00081451" w:rsidRPr="00380278" w:rsidRDefault="00380278" w:rsidP="008F1210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80278">
        <w:rPr>
          <w:rFonts w:ascii="Times New Roman CYR" w:hAnsi="Times New Roman CYR" w:cs="Times New Roman CYR"/>
          <w:sz w:val="28"/>
          <w:szCs w:val="28"/>
        </w:rPr>
        <w:t>И.о</w:t>
      </w:r>
      <w:proofErr w:type="gramStart"/>
      <w:r w:rsidRPr="00380278">
        <w:rPr>
          <w:rFonts w:ascii="Times New Roman CYR" w:hAnsi="Times New Roman CYR" w:cs="Times New Roman CYR"/>
          <w:sz w:val="28"/>
          <w:szCs w:val="28"/>
        </w:rPr>
        <w:t>.</w:t>
      </w:r>
      <w:r w:rsidR="008F1210" w:rsidRPr="00380278"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 w:rsidR="008F1210" w:rsidRPr="00380278">
        <w:rPr>
          <w:rFonts w:ascii="Times New Roman CYR" w:hAnsi="Times New Roman CYR" w:cs="Times New Roman CYR"/>
          <w:sz w:val="28"/>
          <w:szCs w:val="28"/>
        </w:rPr>
        <w:t>лав</w:t>
      </w:r>
      <w:r w:rsidRPr="00380278">
        <w:rPr>
          <w:rFonts w:ascii="Times New Roman CYR" w:hAnsi="Times New Roman CYR" w:cs="Times New Roman CYR"/>
          <w:sz w:val="28"/>
          <w:szCs w:val="28"/>
        </w:rPr>
        <w:t>ы</w:t>
      </w:r>
      <w:r w:rsidR="008F1210" w:rsidRPr="00380278">
        <w:rPr>
          <w:rFonts w:ascii="Times New Roman CYR" w:hAnsi="Times New Roman CYR" w:cs="Times New Roman CYR"/>
          <w:sz w:val="28"/>
          <w:szCs w:val="28"/>
        </w:rPr>
        <w:t xml:space="preserve"> муниципального образования       </w:t>
      </w:r>
      <w:r w:rsidRPr="00380278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380278">
        <w:rPr>
          <w:rFonts w:ascii="Times New Roman CYR" w:hAnsi="Times New Roman CYR" w:cs="Times New Roman CYR"/>
          <w:sz w:val="28"/>
          <w:szCs w:val="28"/>
        </w:rPr>
        <w:tab/>
      </w:r>
      <w:r w:rsidRPr="00380278">
        <w:rPr>
          <w:rFonts w:ascii="Times New Roman CYR" w:hAnsi="Times New Roman CYR" w:cs="Times New Roman CYR"/>
          <w:sz w:val="28"/>
          <w:szCs w:val="28"/>
        </w:rPr>
        <w:tab/>
        <w:t xml:space="preserve">        </w:t>
      </w:r>
      <w:r w:rsidRPr="00380278">
        <w:rPr>
          <w:rFonts w:ascii="Times New Roman CYR" w:hAnsi="Times New Roman CYR" w:cs="Times New Roman CYR"/>
          <w:sz w:val="28"/>
          <w:szCs w:val="28"/>
        </w:rPr>
        <w:tab/>
      </w:r>
      <w:proofErr w:type="spellStart"/>
      <w:r w:rsidRPr="00380278">
        <w:rPr>
          <w:rFonts w:ascii="Times New Roman CYR" w:hAnsi="Times New Roman CYR" w:cs="Times New Roman CYR"/>
          <w:sz w:val="28"/>
          <w:szCs w:val="28"/>
        </w:rPr>
        <w:t>К.Сидельцева</w:t>
      </w:r>
      <w:proofErr w:type="spellEnd"/>
      <w:r w:rsidR="008F1210" w:rsidRPr="00380278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81451" w:rsidRPr="00380278" w:rsidRDefault="00081451" w:rsidP="008F1210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8F1210" w:rsidRDefault="008F1210" w:rsidP="008F1210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                                         </w:t>
      </w:r>
      <w:r w:rsidR="00081451">
        <w:rPr>
          <w:rFonts w:ascii="Times New Roman CYR" w:hAnsi="Times New Roman CYR" w:cs="Times New Roman CYR"/>
          <w:sz w:val="26"/>
          <w:szCs w:val="26"/>
        </w:rPr>
        <w:t xml:space="preserve">          </w:t>
      </w:r>
    </w:p>
    <w:p w:rsidR="00081451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proofErr w:type="spellStart"/>
      <w:r w:rsidRPr="008F1210">
        <w:rPr>
          <w:rFonts w:ascii="Times New Roman CYR" w:hAnsi="Times New Roman CYR" w:cs="Times New Roman CYR"/>
        </w:rPr>
        <w:t>подготов</w:t>
      </w:r>
      <w:r w:rsidR="00081451">
        <w:rPr>
          <w:rFonts w:ascii="Times New Roman CYR" w:hAnsi="Times New Roman CYR" w:cs="Times New Roman CYR"/>
        </w:rPr>
        <w:t>ил</w:t>
      </w:r>
      <w:proofErr w:type="gramStart"/>
      <w:r w:rsidRPr="008F1210">
        <w:rPr>
          <w:rFonts w:ascii="Times New Roman CYR" w:hAnsi="Times New Roman CYR" w:cs="Times New Roman CYR"/>
        </w:rPr>
        <w:t>:Р</w:t>
      </w:r>
      <w:proofErr w:type="gramEnd"/>
      <w:r w:rsidRPr="008F1210">
        <w:rPr>
          <w:rFonts w:ascii="Times New Roman CYR" w:hAnsi="Times New Roman CYR" w:cs="Times New Roman CYR"/>
        </w:rPr>
        <w:t>уководитель</w:t>
      </w:r>
      <w:proofErr w:type="spellEnd"/>
      <w:r w:rsidRPr="008F1210">
        <w:rPr>
          <w:rFonts w:ascii="Times New Roman CYR" w:hAnsi="Times New Roman CYR" w:cs="Times New Roman CYR"/>
        </w:rPr>
        <w:t xml:space="preserve"> отдела</w:t>
      </w:r>
    </w:p>
    <w:p w:rsid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8F1210">
        <w:rPr>
          <w:rFonts w:ascii="Times New Roman CYR" w:hAnsi="Times New Roman CYR" w:cs="Times New Roman CYR"/>
        </w:rPr>
        <w:t xml:space="preserve"> </w:t>
      </w:r>
      <w:proofErr w:type="spellStart"/>
      <w:r w:rsidRPr="008F1210">
        <w:rPr>
          <w:rFonts w:ascii="Times New Roman CYR" w:hAnsi="Times New Roman CYR" w:cs="Times New Roman CYR"/>
        </w:rPr>
        <w:t>благоустройства</w:t>
      </w:r>
      <w:proofErr w:type="gramStart"/>
      <w:r w:rsidRPr="008F1210">
        <w:rPr>
          <w:rFonts w:ascii="Times New Roman CYR" w:hAnsi="Times New Roman CYR" w:cs="Times New Roman CYR"/>
        </w:rPr>
        <w:t>,Ж</w:t>
      </w:r>
      <w:proofErr w:type="gramEnd"/>
      <w:r w:rsidRPr="008F1210">
        <w:rPr>
          <w:rFonts w:ascii="Times New Roman CYR" w:hAnsi="Times New Roman CYR" w:cs="Times New Roman CYR"/>
        </w:rPr>
        <w:t>КХ</w:t>
      </w:r>
      <w:proofErr w:type="spellEnd"/>
      <w:r w:rsidRPr="008F1210">
        <w:rPr>
          <w:rFonts w:ascii="Times New Roman CYR" w:hAnsi="Times New Roman CYR" w:cs="Times New Roman CYR"/>
        </w:rPr>
        <w:t xml:space="preserve"> и социальных вопросов                                  </w:t>
      </w:r>
      <w:r w:rsidR="00081451">
        <w:rPr>
          <w:rFonts w:ascii="Times New Roman CYR" w:hAnsi="Times New Roman CYR" w:cs="Times New Roman CYR"/>
        </w:rPr>
        <w:t xml:space="preserve">                          </w:t>
      </w:r>
      <w:proofErr w:type="spellStart"/>
      <w:r w:rsidRPr="008F1210">
        <w:rPr>
          <w:rFonts w:ascii="Times New Roman CYR" w:hAnsi="Times New Roman CYR" w:cs="Times New Roman CYR"/>
        </w:rPr>
        <w:t>С.Вошев</w:t>
      </w:r>
      <w:proofErr w:type="spellEnd"/>
      <w:r w:rsidRPr="008F1210">
        <w:rPr>
          <w:rFonts w:ascii="Times New Roman CYR" w:hAnsi="Times New Roman CYR" w:cs="Times New Roman CYR"/>
        </w:rPr>
        <w:t xml:space="preserve">                                                                                                    </w:t>
      </w:r>
    </w:p>
    <w:p w:rsid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8F1210">
        <w:rPr>
          <w:rFonts w:ascii="Times New Roman CYR" w:hAnsi="Times New Roman CYR" w:cs="Times New Roman CYR"/>
        </w:rPr>
        <w:t xml:space="preserve">Согласовано: Руководитель отдела </w:t>
      </w:r>
      <w:proofErr w:type="gramStart"/>
      <w:r w:rsidRPr="008F1210">
        <w:rPr>
          <w:rFonts w:ascii="Times New Roman CYR" w:hAnsi="Times New Roman CYR" w:cs="Times New Roman CYR"/>
        </w:rPr>
        <w:t>по</w:t>
      </w:r>
      <w:proofErr w:type="gramEnd"/>
      <w:r w:rsidRPr="008F1210">
        <w:rPr>
          <w:rFonts w:ascii="Times New Roman CYR" w:hAnsi="Times New Roman CYR" w:cs="Times New Roman CYR"/>
        </w:rPr>
        <w:t xml:space="preserve"> </w:t>
      </w: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8F1210">
        <w:rPr>
          <w:rFonts w:ascii="Times New Roman CYR" w:hAnsi="Times New Roman CYR" w:cs="Times New Roman CYR"/>
        </w:rPr>
        <w:t xml:space="preserve">организационной работе и делопроизводству                  </w:t>
      </w:r>
      <w:r w:rsidR="00081451">
        <w:rPr>
          <w:rFonts w:ascii="Times New Roman CYR" w:hAnsi="Times New Roman CYR" w:cs="Times New Roman CYR"/>
        </w:rPr>
        <w:t xml:space="preserve">                                           </w:t>
      </w:r>
      <w:r w:rsidRPr="008F1210">
        <w:rPr>
          <w:rFonts w:ascii="Times New Roman CYR" w:hAnsi="Times New Roman CYR" w:cs="Times New Roman CYR"/>
        </w:rPr>
        <w:t xml:space="preserve">  Т. Лунева</w:t>
      </w:r>
    </w:p>
    <w:p w:rsidR="008F1210" w:rsidRPr="008F1210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Calibri" w:hAnsi="Calibri" w:cs="Calibri"/>
        </w:rPr>
      </w:pPr>
    </w:p>
    <w:p w:rsidR="008F1210" w:rsidRPr="00081451" w:rsidRDefault="008F1210" w:rsidP="008F1210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8F1210">
        <w:rPr>
          <w:rFonts w:ascii="Times New Roman CYR" w:hAnsi="Times New Roman CYR" w:cs="Times New Roman CYR"/>
        </w:rPr>
        <w:t xml:space="preserve">Руководитель ФЭО                                                                                               </w:t>
      </w:r>
      <w:r w:rsidR="00081451">
        <w:rPr>
          <w:rFonts w:ascii="Times New Roman CYR" w:hAnsi="Times New Roman CYR" w:cs="Times New Roman CYR"/>
        </w:rPr>
        <w:t xml:space="preserve">           </w:t>
      </w:r>
      <w:r w:rsidRPr="008F1210">
        <w:rPr>
          <w:rFonts w:ascii="Times New Roman CYR" w:hAnsi="Times New Roman CYR" w:cs="Times New Roman CYR"/>
        </w:rPr>
        <w:t xml:space="preserve"> М.Сидельце</w:t>
      </w:r>
      <w:r w:rsidR="00081451">
        <w:rPr>
          <w:rFonts w:ascii="Times New Roman CYR" w:hAnsi="Times New Roman CYR" w:cs="Times New Roman CYR"/>
        </w:rPr>
        <w:t>ва</w:t>
      </w:r>
    </w:p>
    <w:p w:rsidR="0094455B" w:rsidRPr="000E0AA2" w:rsidRDefault="0094455B" w:rsidP="0094455B">
      <w:pPr>
        <w:pStyle w:val="a5"/>
        <w:spacing w:before="0" w:beforeAutospacing="0" w:after="0"/>
      </w:pPr>
    </w:p>
    <w:p w:rsidR="007E4E0F" w:rsidRDefault="007E4E0F" w:rsidP="007E4E0F">
      <w:pPr>
        <w:spacing w:after="0"/>
      </w:pPr>
    </w:p>
    <w:p w:rsidR="008F4E97" w:rsidRDefault="008F4E97" w:rsidP="007E4E0F">
      <w:pPr>
        <w:spacing w:after="0"/>
      </w:pPr>
    </w:p>
    <w:p w:rsidR="008F4E97" w:rsidRDefault="008F4E97" w:rsidP="008F4E97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Новая редакция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491167">
        <w:rPr>
          <w:sz w:val="26"/>
          <w:szCs w:val="26"/>
        </w:rPr>
        <w:t>Утвержден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>Постановлением</w:t>
      </w:r>
    </w:p>
    <w:p w:rsidR="008F4E9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491167">
        <w:rPr>
          <w:sz w:val="26"/>
          <w:szCs w:val="26"/>
        </w:rPr>
        <w:t xml:space="preserve">администрации </w:t>
      </w:r>
      <w:proofErr w:type="spellStart"/>
      <w:r w:rsidRPr="00491167">
        <w:rPr>
          <w:sz w:val="26"/>
          <w:szCs w:val="26"/>
        </w:rPr>
        <w:t>муниципальногообразования</w:t>
      </w:r>
      <w:proofErr w:type="spellEnd"/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        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 w:rsidRPr="00491167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____________№ 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205E1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491167">
        <w:rPr>
          <w:rFonts w:ascii="Times New Roman" w:eastAsia="Times New Roman" w:hAnsi="Times New Roman" w:cs="Times New Roman"/>
          <w:i/>
          <w:iCs/>
        </w:rPr>
        <w:t>АДМИНИСТРАТИВНЫЙ РЕГЛАМЕНТ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8F4E9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491167">
        <w:rPr>
          <w:rFonts w:ascii="Times New Roman" w:eastAsia="Times New Roman" w:hAnsi="Times New Roman" w:cs="Times New Roman"/>
          <w:i/>
          <w:iCs/>
        </w:rPr>
        <w:t>АДМИНИСТРАЦИИ МУНИЦИПАЛЬНОГО ОБРАЗОВАНИЯ</w:t>
      </w:r>
    </w:p>
    <w:p w:rsidR="008F4E97" w:rsidRPr="004205E1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«</w:t>
      </w:r>
      <w:proofErr w:type="spellStart"/>
      <w:r w:rsidRPr="004205E1">
        <w:rPr>
          <w:rFonts w:ascii="Times New Roman" w:eastAsia="Times New Roman" w:hAnsi="Times New Roman" w:cs="Times New Roman"/>
          <w:i/>
          <w:iCs/>
        </w:rPr>
        <w:t>Победенское</w:t>
      </w:r>
      <w:proofErr w:type="spellEnd"/>
      <w:r w:rsidRPr="004205E1">
        <w:rPr>
          <w:rFonts w:ascii="Times New Roman" w:eastAsia="Times New Roman" w:hAnsi="Times New Roman" w:cs="Times New Roman"/>
          <w:i/>
          <w:iCs/>
        </w:rPr>
        <w:t xml:space="preserve"> сельское поселение»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491167">
        <w:rPr>
          <w:rFonts w:ascii="Times New Roman" w:eastAsia="Times New Roman" w:hAnsi="Times New Roman" w:cs="Times New Roman"/>
          <w:i/>
          <w:iCs/>
        </w:rPr>
        <w:t>ПО ПРЕДОСТАВЛЕНИЮ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491167">
        <w:rPr>
          <w:rFonts w:ascii="Times New Roman" w:eastAsia="Times New Roman" w:hAnsi="Times New Roman" w:cs="Times New Roman"/>
          <w:i/>
          <w:iCs/>
        </w:rPr>
        <w:t>"ПОСТАНОВКА ГРАЖДАН НА УЧЕТ В КАЧЕСТВЕ НУЖДАЮЩИХСЯ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491167">
        <w:rPr>
          <w:rFonts w:ascii="Times New Roman" w:eastAsia="Times New Roman" w:hAnsi="Times New Roman" w:cs="Times New Roman"/>
          <w:i/>
          <w:iCs/>
        </w:rPr>
        <w:t>В ЖИЛЫХ ПОМЕЩЕНИЯХ"</w:t>
      </w:r>
    </w:p>
    <w:p w:rsidR="008F4E97" w:rsidRPr="00491167" w:rsidRDefault="008F4E97" w:rsidP="008F4E97">
      <w:pPr>
        <w:autoSpaceDE w:val="0"/>
        <w:autoSpaceDN w:val="0"/>
        <w:adjustRightInd w:val="0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491167">
        <w:rPr>
          <w:sz w:val="26"/>
          <w:szCs w:val="26"/>
        </w:rPr>
        <w:t>1. Общие положения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1.1. Предмет регулирования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Настоящий административный регламент предоставления </w:t>
      </w:r>
      <w:r>
        <w:rPr>
          <w:sz w:val="26"/>
          <w:szCs w:val="26"/>
        </w:rPr>
        <w:t>а</w:t>
      </w:r>
      <w:r w:rsidRPr="00491167">
        <w:rPr>
          <w:sz w:val="26"/>
          <w:szCs w:val="26"/>
        </w:rPr>
        <w:t>дминистра</w:t>
      </w:r>
      <w:r>
        <w:rPr>
          <w:sz w:val="26"/>
          <w:szCs w:val="26"/>
        </w:rPr>
        <w:t>цией муниципального образования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муниципальной услуги "Постановка граждан на учет качестве нуждающихся в жилых помещениях" разработан в целях повышения качества исполнения и доступности результата оказания муниципальной услуги, создания комфортных условий для получателей муниципальной услуги, устанавливает порядок предоставления заявителям муниципальной услуги, определяет сроки и последовательность действий (административных процедур</w:t>
      </w:r>
      <w:r w:rsidRPr="00932D73">
        <w:rPr>
          <w:sz w:val="26"/>
          <w:szCs w:val="26"/>
        </w:rPr>
        <w:t>) Жилищной комиссией по учету граждан</w:t>
      </w:r>
      <w:proofErr w:type="gramStart"/>
      <w:r w:rsidRPr="00932D73">
        <w:rPr>
          <w:sz w:val="26"/>
          <w:szCs w:val="26"/>
        </w:rPr>
        <w:t xml:space="preserve"> ,</w:t>
      </w:r>
      <w:proofErr w:type="gramEnd"/>
      <w:r w:rsidRPr="00932D73">
        <w:rPr>
          <w:sz w:val="26"/>
          <w:szCs w:val="26"/>
        </w:rPr>
        <w:t>нуждающихся в жилом помещении при администрации</w:t>
      </w:r>
      <w:r>
        <w:rPr>
          <w:sz w:val="26"/>
          <w:szCs w:val="26"/>
        </w:rPr>
        <w:t xml:space="preserve"> муниципального образования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proofErr w:type="gramStart"/>
      <w:r>
        <w:rPr>
          <w:sz w:val="26"/>
          <w:szCs w:val="26"/>
        </w:rPr>
        <w:t xml:space="preserve"> </w:t>
      </w:r>
      <w:r w:rsidRPr="00491167">
        <w:rPr>
          <w:sz w:val="26"/>
          <w:szCs w:val="26"/>
        </w:rPr>
        <w:t>,</w:t>
      </w:r>
      <w:proofErr w:type="gramEnd"/>
      <w:r w:rsidRPr="00491167">
        <w:rPr>
          <w:sz w:val="26"/>
          <w:szCs w:val="26"/>
        </w:rPr>
        <w:t xml:space="preserve"> осуществляющего полномочия по организации процесса предоставления муниципальной услуги.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1.2. Круг заявителей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Заявителями - получателями муниципальной услуги являются граждане, имеющие постоянную регистрацию и проживающие в муниципальном образовании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, нуждающиеся в улучшении жилищных условий.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От имени граждан заявление на предоставление муниципальной услуги могут подавать, в частности: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законные представители (родители, усыновители, опекуны) несовершеннолетних в возрасте до 14 лет;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опекуны недееспособных граждан;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представители, действующие в силу полномочий, основанных на доверенности.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1.3. Порядок информирования о предоставлении услуги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Административный регламент ра</w:t>
      </w:r>
      <w:r>
        <w:rPr>
          <w:sz w:val="26"/>
          <w:szCs w:val="26"/>
        </w:rPr>
        <w:t>змещается на официальном сайте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.</w:t>
      </w:r>
    </w:p>
    <w:p w:rsidR="008F4E9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Информирование об условиях предоставления муниципальной услуги осуществля</w:t>
      </w:r>
      <w:r>
        <w:rPr>
          <w:sz w:val="26"/>
          <w:szCs w:val="26"/>
        </w:rPr>
        <w:t>ю</w:t>
      </w:r>
      <w:r w:rsidRPr="00491167">
        <w:rPr>
          <w:sz w:val="26"/>
          <w:szCs w:val="26"/>
        </w:rPr>
        <w:t xml:space="preserve">т </w:t>
      </w:r>
      <w:r w:rsidRPr="00932D73">
        <w:rPr>
          <w:sz w:val="26"/>
          <w:szCs w:val="26"/>
        </w:rPr>
        <w:t>члены Комиссии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491167">
        <w:rPr>
          <w:sz w:val="26"/>
          <w:szCs w:val="26"/>
        </w:rPr>
        <w:t>дминистрации муниципального образования</w:t>
      </w:r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 по адресу:</w:t>
      </w:r>
      <w:r>
        <w:rPr>
          <w:sz w:val="26"/>
          <w:szCs w:val="26"/>
        </w:rPr>
        <w:t>385773,</w:t>
      </w:r>
      <w:r w:rsidRPr="0049116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Майкопский</w:t>
      </w:r>
      <w:proofErr w:type="spellEnd"/>
      <w:r>
        <w:rPr>
          <w:sz w:val="26"/>
          <w:szCs w:val="26"/>
        </w:rPr>
        <w:t xml:space="preserve"> район,п</w:t>
      </w:r>
      <w:proofErr w:type="gramStart"/>
      <w:r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овхозный</w:t>
      </w:r>
      <w:r w:rsidRPr="00491167">
        <w:rPr>
          <w:sz w:val="26"/>
          <w:szCs w:val="26"/>
        </w:rPr>
        <w:t>,</w:t>
      </w:r>
      <w:r>
        <w:rPr>
          <w:sz w:val="26"/>
          <w:szCs w:val="26"/>
        </w:rPr>
        <w:t>ул.Советская,45</w:t>
      </w:r>
      <w:r w:rsidRPr="00491167">
        <w:rPr>
          <w:sz w:val="26"/>
          <w:szCs w:val="26"/>
        </w:rPr>
        <w:t xml:space="preserve"> 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тел. </w:t>
      </w:r>
      <w:r>
        <w:rPr>
          <w:sz w:val="26"/>
          <w:szCs w:val="26"/>
        </w:rPr>
        <w:t>8(87777)2-96-06</w:t>
      </w:r>
      <w:r w:rsidRPr="00491167"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График работы: понедельник - четверг с </w:t>
      </w:r>
      <w:r>
        <w:rPr>
          <w:sz w:val="26"/>
          <w:szCs w:val="26"/>
        </w:rPr>
        <w:t>8-00</w:t>
      </w:r>
      <w:r w:rsidRPr="00491167">
        <w:rPr>
          <w:sz w:val="26"/>
          <w:szCs w:val="26"/>
        </w:rPr>
        <w:t xml:space="preserve"> до </w:t>
      </w:r>
      <w:r>
        <w:rPr>
          <w:sz w:val="26"/>
          <w:szCs w:val="26"/>
        </w:rPr>
        <w:t>17-00</w:t>
      </w:r>
      <w:r w:rsidRPr="00491167">
        <w:rPr>
          <w:sz w:val="26"/>
          <w:szCs w:val="26"/>
        </w:rPr>
        <w:t>; пятница с</w:t>
      </w:r>
      <w:r>
        <w:rPr>
          <w:sz w:val="26"/>
          <w:szCs w:val="26"/>
        </w:rPr>
        <w:t xml:space="preserve"> 8-00 до 16-00</w:t>
      </w:r>
      <w:r w:rsidRPr="00491167">
        <w:rPr>
          <w:sz w:val="26"/>
          <w:szCs w:val="26"/>
        </w:rPr>
        <w:t xml:space="preserve">, приемные дни: понедельник - с </w:t>
      </w:r>
      <w:r>
        <w:rPr>
          <w:sz w:val="26"/>
          <w:szCs w:val="26"/>
        </w:rPr>
        <w:t xml:space="preserve">8-00 </w:t>
      </w:r>
      <w:proofErr w:type="gramStart"/>
      <w:r w:rsidRPr="00491167">
        <w:rPr>
          <w:sz w:val="26"/>
          <w:szCs w:val="26"/>
        </w:rPr>
        <w:t>до</w:t>
      </w:r>
      <w:proofErr w:type="gramEnd"/>
      <w:r w:rsidRPr="00491167">
        <w:rPr>
          <w:sz w:val="26"/>
          <w:szCs w:val="26"/>
        </w:rPr>
        <w:t xml:space="preserve"> </w:t>
      </w:r>
      <w:r>
        <w:rPr>
          <w:sz w:val="26"/>
          <w:szCs w:val="26"/>
        </w:rPr>
        <w:t>17-00</w:t>
      </w:r>
      <w:r w:rsidRPr="00491167">
        <w:rPr>
          <w:sz w:val="26"/>
          <w:szCs w:val="26"/>
        </w:rPr>
        <w:t xml:space="preserve">; четверг - с </w:t>
      </w:r>
      <w:r>
        <w:rPr>
          <w:sz w:val="26"/>
          <w:szCs w:val="26"/>
        </w:rPr>
        <w:t>8-00 до 17-00</w:t>
      </w:r>
      <w:r w:rsidRPr="00491167"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r w:rsidRPr="009B3152">
        <w:t xml:space="preserve"> </w:t>
      </w:r>
      <w:proofErr w:type="spellStart"/>
      <w:r>
        <w:rPr>
          <w:lang w:val="en-US"/>
        </w:rPr>
        <w:t>pobedaboss</w:t>
      </w:r>
      <w:proofErr w:type="spellEnd"/>
      <w:r w:rsidRPr="009B3152">
        <w:t>@</w:t>
      </w:r>
      <w:proofErr w:type="spellStart"/>
      <w:r>
        <w:rPr>
          <w:lang w:val="en-US"/>
        </w:rPr>
        <w:t>yandex</w:t>
      </w:r>
      <w:proofErr w:type="spellEnd"/>
      <w:r w:rsidRPr="009B3152">
        <w:t>.</w:t>
      </w:r>
      <w:proofErr w:type="spellStart"/>
      <w:r>
        <w:rPr>
          <w:lang w:val="en-US"/>
        </w:rPr>
        <w:t>ru</w:t>
      </w:r>
      <w:proofErr w:type="spellEnd"/>
      <w:r w:rsidRPr="00491167"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Адрес официального сайта</w:t>
      </w:r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  <w:lang w:val="en-US"/>
        </w:rPr>
        <w:t>pspmr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 w:rsidRPr="00491167">
        <w:rPr>
          <w:sz w:val="26"/>
          <w:szCs w:val="26"/>
        </w:rPr>
        <w:t xml:space="preserve"> 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Информирование о предоставлении муниципальной услуги осуществляется специалистом, ответственным за предоставление муниципальной услуги.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491167">
        <w:rPr>
          <w:sz w:val="26"/>
          <w:szCs w:val="26"/>
        </w:rPr>
        <w:t>2. Стандарт предоставления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2.1. Наименование муниципальной услуги: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"Постановка граждан на учет в качестве нуждающихся в жилых помещениях".</w:t>
      </w:r>
    </w:p>
    <w:p w:rsidR="008F4E97" w:rsidRPr="00932D73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2.2. Наименование уполномоченного органа и иных органов, участвующих в предоставлении муниципальной услуги</w:t>
      </w:r>
    </w:p>
    <w:p w:rsidR="008F4E97" w:rsidRPr="005F15AA" w:rsidRDefault="008F4E97" w:rsidP="008F4E97">
      <w:pPr>
        <w:autoSpaceDE w:val="0"/>
        <w:autoSpaceDN w:val="0"/>
        <w:adjustRightInd w:val="0"/>
        <w:ind w:firstLine="539"/>
        <w:jc w:val="both"/>
        <w:rPr>
          <w:i/>
          <w:sz w:val="26"/>
          <w:szCs w:val="26"/>
        </w:rPr>
      </w:pPr>
      <w:r w:rsidRPr="00932D73">
        <w:rPr>
          <w:sz w:val="26"/>
          <w:szCs w:val="26"/>
        </w:rPr>
        <w:t>Услуга предоставляется Жилищной</w:t>
      </w:r>
      <w:r>
        <w:rPr>
          <w:i/>
          <w:sz w:val="26"/>
          <w:szCs w:val="26"/>
        </w:rPr>
        <w:t xml:space="preserve"> </w:t>
      </w:r>
      <w:r w:rsidRPr="00932D73">
        <w:rPr>
          <w:sz w:val="26"/>
          <w:szCs w:val="26"/>
        </w:rPr>
        <w:t>комиссией по учету граждан, нуждающихся в</w:t>
      </w:r>
      <w:r>
        <w:rPr>
          <w:i/>
          <w:sz w:val="26"/>
          <w:szCs w:val="26"/>
        </w:rPr>
        <w:t xml:space="preserve"> </w:t>
      </w:r>
      <w:r w:rsidRPr="00932D73">
        <w:rPr>
          <w:sz w:val="26"/>
          <w:szCs w:val="26"/>
        </w:rPr>
        <w:t>жилом помещении</w:t>
      </w:r>
      <w:r>
        <w:rPr>
          <w:i/>
          <w:sz w:val="26"/>
          <w:szCs w:val="26"/>
        </w:rPr>
        <w:t xml:space="preserve"> </w:t>
      </w:r>
      <w:r w:rsidRPr="00932D73">
        <w:rPr>
          <w:sz w:val="26"/>
          <w:szCs w:val="26"/>
        </w:rPr>
        <w:t>при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491167">
        <w:rPr>
          <w:sz w:val="26"/>
          <w:szCs w:val="26"/>
        </w:rPr>
        <w:t xml:space="preserve">дминистрации муниципального образования 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2.3. Результат предоставления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Результатом предоставления муниципальной услуги является: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- постановка граждан на учет в а</w:t>
      </w:r>
      <w:r w:rsidRPr="00491167">
        <w:rPr>
          <w:sz w:val="26"/>
          <w:szCs w:val="26"/>
        </w:rPr>
        <w:t xml:space="preserve">дминистрации муниципального образования 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 </w:t>
      </w:r>
      <w:r w:rsidRPr="00491167">
        <w:rPr>
          <w:sz w:val="26"/>
          <w:szCs w:val="26"/>
        </w:rPr>
        <w:t>в качестве нуждающихся в жилых помещениях;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>- отказ в постановке на учет в качестве нуждающихся в жилых помещениях.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Процедура предоставления муниципальной услуги завершается путем получения заявителем: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- выдача (направление по почте) гражданину </w:t>
      </w:r>
      <w:r>
        <w:rPr>
          <w:sz w:val="26"/>
          <w:szCs w:val="26"/>
        </w:rPr>
        <w:t>выписки из распоряжения а</w:t>
      </w:r>
      <w:r w:rsidRPr="00491167">
        <w:rPr>
          <w:sz w:val="26"/>
          <w:szCs w:val="26"/>
        </w:rPr>
        <w:t>дминистр</w:t>
      </w:r>
      <w:r>
        <w:rPr>
          <w:sz w:val="26"/>
          <w:szCs w:val="26"/>
        </w:rPr>
        <w:t>ации муниципального образования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о принятии на учет (либо об отказе в постановке) в качестве нуждающегося в жилом помещении.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2.4. Срок предоставления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Срок предоставления муниципальной услуги (получения заявителем всех итоговых документов) не может превышать 30 (тридцать) рабочих дней и исчисляется со дня представлен</w:t>
      </w:r>
      <w:r>
        <w:rPr>
          <w:sz w:val="26"/>
          <w:szCs w:val="26"/>
        </w:rPr>
        <w:t>ия заявителем всех документов в Комиссию при</w:t>
      </w:r>
      <w:r w:rsidRPr="00D8451E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491167">
        <w:rPr>
          <w:sz w:val="26"/>
          <w:szCs w:val="26"/>
        </w:rPr>
        <w:t xml:space="preserve">дминистрации муниципального образования 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Срок исправления допущенных технических ошибок не должен превышать 5 (пять) рабочих дней с момента о</w:t>
      </w:r>
      <w:r>
        <w:rPr>
          <w:sz w:val="26"/>
          <w:szCs w:val="26"/>
        </w:rPr>
        <w:t>бнаружения ошибки членами жилищной комиссии по учету граждан, нуждающихся в жилом помещении при</w:t>
      </w:r>
      <w:r w:rsidRPr="00D8451E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491167">
        <w:rPr>
          <w:sz w:val="26"/>
          <w:szCs w:val="26"/>
        </w:rPr>
        <w:t xml:space="preserve">дминистрации муниципального образования 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или получения заявления от любого заинтересованного лица в письменной форме об ошибке в записях.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Срок возврата документов при отзыве заявления не должен превышать 5 (пять) рабочих дней с момента получения от заявителя (представителя заявителя) в письменной форме заявления об отзыве заявления и возврате документов.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Срок выдачи гражданину мотивированного отказа в предоставлении услуги в виде письменного уведомления составляет не более 30 (тридцати) рабочих дней со дня представления заявителем всех необходимых документов в</w:t>
      </w:r>
      <w:r w:rsidRPr="00A203C6">
        <w:rPr>
          <w:sz w:val="26"/>
          <w:szCs w:val="26"/>
        </w:rPr>
        <w:t xml:space="preserve"> </w:t>
      </w:r>
      <w:r>
        <w:rPr>
          <w:sz w:val="26"/>
          <w:szCs w:val="26"/>
        </w:rPr>
        <w:t>жилищную комиссию по учету граждан, нуждающихся в жилом помещении при</w:t>
      </w:r>
      <w:r w:rsidRPr="00491167">
        <w:rPr>
          <w:sz w:val="26"/>
          <w:szCs w:val="26"/>
        </w:rPr>
        <w:t xml:space="preserve"> Администрации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2.5. Перечень нормативно-правовых актов, регламентирующих предоставление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Муниципальная услуга осуществляются в соответствии со следующими нормативными правовыми актами: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7" w:history="1">
        <w:r w:rsidRPr="008068DF">
          <w:rPr>
            <w:color w:val="000000"/>
            <w:sz w:val="26"/>
            <w:szCs w:val="26"/>
          </w:rPr>
          <w:t>Конституцией</w:t>
        </w:r>
      </w:hyperlink>
      <w:r w:rsidRPr="008068DF">
        <w:rPr>
          <w:color w:val="000000"/>
          <w:sz w:val="26"/>
          <w:szCs w:val="26"/>
        </w:rPr>
        <w:t xml:space="preserve"> Российской Федерации;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Жилищным </w:t>
      </w:r>
      <w:hyperlink r:id="rId8" w:history="1">
        <w:r w:rsidRPr="008068DF">
          <w:rPr>
            <w:color w:val="000000"/>
            <w:sz w:val="26"/>
            <w:szCs w:val="26"/>
          </w:rPr>
          <w:t>кодексом</w:t>
        </w:r>
      </w:hyperlink>
      <w:r w:rsidRPr="008068DF">
        <w:rPr>
          <w:color w:val="000000"/>
          <w:sz w:val="26"/>
          <w:szCs w:val="26"/>
        </w:rPr>
        <w:t xml:space="preserve"> Российской Федерации;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Гражданским </w:t>
      </w:r>
      <w:hyperlink r:id="rId9" w:history="1">
        <w:r w:rsidRPr="008068DF">
          <w:rPr>
            <w:color w:val="000000"/>
            <w:sz w:val="26"/>
            <w:szCs w:val="26"/>
          </w:rPr>
          <w:t>кодексом</w:t>
        </w:r>
      </w:hyperlink>
      <w:r w:rsidRPr="008068DF">
        <w:rPr>
          <w:color w:val="000000"/>
          <w:sz w:val="26"/>
          <w:szCs w:val="26"/>
        </w:rPr>
        <w:t xml:space="preserve"> Российской Федерации;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Семейным </w:t>
      </w:r>
      <w:hyperlink r:id="rId10" w:history="1">
        <w:r w:rsidRPr="008068DF">
          <w:rPr>
            <w:color w:val="000000"/>
            <w:sz w:val="26"/>
            <w:szCs w:val="26"/>
          </w:rPr>
          <w:t>кодексом</w:t>
        </w:r>
      </w:hyperlink>
      <w:r w:rsidRPr="008068DF">
        <w:rPr>
          <w:color w:val="000000"/>
          <w:sz w:val="26"/>
          <w:szCs w:val="26"/>
        </w:rPr>
        <w:t xml:space="preserve"> Российской Федерации;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- </w:t>
      </w:r>
      <w:r w:rsidRPr="008068DF">
        <w:rPr>
          <w:color w:val="000000"/>
          <w:sz w:val="26"/>
          <w:szCs w:val="26"/>
        </w:rPr>
        <w:t xml:space="preserve">Федеральным </w:t>
      </w:r>
      <w:hyperlink r:id="rId11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Российской</w:t>
      </w:r>
      <w:r>
        <w:rPr>
          <w:sz w:val="26"/>
          <w:szCs w:val="26"/>
        </w:rPr>
        <w:t xml:space="preserve"> Федерации от 27.07.2010 №</w:t>
      </w:r>
      <w:r w:rsidRPr="00491167">
        <w:rPr>
          <w:sz w:val="26"/>
          <w:szCs w:val="26"/>
        </w:rPr>
        <w:t xml:space="preserve"> 210-ФЗ</w:t>
      </w:r>
      <w:r>
        <w:rPr>
          <w:sz w:val="26"/>
          <w:szCs w:val="26"/>
        </w:rPr>
        <w:t xml:space="preserve">                            </w:t>
      </w:r>
      <w:r w:rsidRPr="00491167">
        <w:rPr>
          <w:sz w:val="26"/>
          <w:szCs w:val="26"/>
        </w:rPr>
        <w:t xml:space="preserve"> "Об организации предоставления государственных и муниципальных услуг";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491167">
        <w:rPr>
          <w:sz w:val="26"/>
          <w:szCs w:val="26"/>
        </w:rPr>
        <w:t xml:space="preserve">- </w:t>
      </w:r>
      <w:r w:rsidRPr="008068DF">
        <w:rPr>
          <w:color w:val="000000"/>
          <w:sz w:val="26"/>
          <w:szCs w:val="26"/>
        </w:rPr>
        <w:t xml:space="preserve">Федеральным </w:t>
      </w:r>
      <w:hyperlink r:id="rId12" w:history="1">
        <w:r w:rsidRPr="008068DF"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№</w:t>
      </w:r>
      <w:r w:rsidRPr="008068DF">
        <w:rPr>
          <w:color w:val="000000"/>
          <w:sz w:val="26"/>
          <w:szCs w:val="26"/>
        </w:rPr>
        <w:t xml:space="preserve"> 131-ФЗ от 06.10.2003 "Об общих принципах организации местного самоуправления в Российской Федерации";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13" w:history="1">
        <w:r w:rsidRPr="008068DF"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от 12.01.1995 №</w:t>
      </w:r>
      <w:r w:rsidRPr="008068DF">
        <w:rPr>
          <w:color w:val="000000"/>
          <w:sz w:val="26"/>
          <w:szCs w:val="26"/>
        </w:rPr>
        <w:t xml:space="preserve"> 5-ФЗ "О ветеранах";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14" w:history="1">
        <w:r w:rsidRPr="008068DF"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от 24.11.1995 №</w:t>
      </w:r>
      <w:r w:rsidRPr="008068DF">
        <w:rPr>
          <w:color w:val="000000"/>
          <w:sz w:val="26"/>
          <w:szCs w:val="26"/>
        </w:rPr>
        <w:t xml:space="preserve"> 181-ФЗ "О социальной защите инвалидов в Российской Федерации";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15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Российской Федерации от 18.10.1991 </w:t>
      </w:r>
      <w:r>
        <w:rPr>
          <w:color w:val="000000"/>
          <w:sz w:val="26"/>
          <w:szCs w:val="26"/>
        </w:rPr>
        <w:t>№</w:t>
      </w:r>
      <w:r w:rsidRPr="008068DF">
        <w:rPr>
          <w:color w:val="000000"/>
          <w:sz w:val="26"/>
          <w:szCs w:val="26"/>
        </w:rPr>
        <w:t xml:space="preserve"> 1761-1 "О реабилитации жертв политических репрессий";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16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Росс</w:t>
      </w:r>
      <w:r>
        <w:rPr>
          <w:color w:val="000000"/>
          <w:sz w:val="26"/>
          <w:szCs w:val="26"/>
        </w:rPr>
        <w:t>ийской Федерации от 15.05.1991 №</w:t>
      </w:r>
      <w:r w:rsidRPr="008068DF">
        <w:rPr>
          <w:color w:val="000000"/>
          <w:sz w:val="26"/>
          <w:szCs w:val="26"/>
        </w:rPr>
        <w:t xml:space="preserve"> 1244-1 "О социальной защите граждан, подвергшихся воздействию радиации вследствие катастрофы</w:t>
      </w:r>
      <w:r w:rsidRPr="00491167">
        <w:rPr>
          <w:sz w:val="26"/>
          <w:szCs w:val="26"/>
        </w:rPr>
        <w:t xml:space="preserve"> на Чернобыльской АЭС";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17" w:history="1">
        <w:r w:rsidRPr="008068DF"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от 26.11.1998 №</w:t>
      </w:r>
      <w:r w:rsidRPr="008068DF">
        <w:rPr>
          <w:color w:val="000000"/>
          <w:sz w:val="26"/>
          <w:szCs w:val="26"/>
        </w:rPr>
        <w:t xml:space="preserve"> 175-ФЗ "О социальной защите граждан Российской Федерации, подвергшихся воздействию радиации в 1957 году на производственном объединении "Маяк" и сбросов радиоактивных отходов в реку "</w:t>
      </w:r>
      <w:proofErr w:type="spellStart"/>
      <w:r w:rsidRPr="008068DF">
        <w:rPr>
          <w:color w:val="000000"/>
          <w:sz w:val="26"/>
          <w:szCs w:val="26"/>
        </w:rPr>
        <w:t>Теча</w:t>
      </w:r>
      <w:proofErr w:type="spellEnd"/>
      <w:r w:rsidRPr="008068DF">
        <w:rPr>
          <w:color w:val="000000"/>
          <w:sz w:val="26"/>
          <w:szCs w:val="26"/>
        </w:rPr>
        <w:t>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18" w:history="1">
        <w:r w:rsidRPr="008068DF">
          <w:rPr>
            <w:color w:val="000000"/>
            <w:sz w:val="26"/>
            <w:szCs w:val="26"/>
          </w:rPr>
          <w:t>Постановлением</w:t>
        </w:r>
      </w:hyperlink>
      <w:r w:rsidRPr="008068DF">
        <w:rPr>
          <w:color w:val="000000"/>
          <w:sz w:val="26"/>
          <w:szCs w:val="26"/>
        </w:rPr>
        <w:t xml:space="preserve"> Верховного Совета Росс</w:t>
      </w:r>
      <w:r>
        <w:rPr>
          <w:color w:val="000000"/>
          <w:sz w:val="26"/>
          <w:szCs w:val="26"/>
        </w:rPr>
        <w:t>ийской Федерации от 27.12.1991 №</w:t>
      </w:r>
      <w:r w:rsidRPr="008068DF">
        <w:rPr>
          <w:color w:val="000000"/>
          <w:sz w:val="26"/>
          <w:szCs w:val="26"/>
        </w:rPr>
        <w:t xml:space="preserve"> 2123-1 "О распространении действия Закона РСФСР "О социальной защите </w:t>
      </w:r>
      <w:r w:rsidRPr="008068DF">
        <w:rPr>
          <w:color w:val="000000"/>
          <w:sz w:val="26"/>
          <w:szCs w:val="26"/>
        </w:rPr>
        <w:lastRenderedPageBreak/>
        <w:t>граждан, подвергшихся воздействию радиации вследствие катастрофы на Чернобыльской АЭС" на граждан из подразделений особого риска";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19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Росс</w:t>
      </w:r>
      <w:r>
        <w:rPr>
          <w:color w:val="000000"/>
          <w:sz w:val="26"/>
          <w:szCs w:val="26"/>
        </w:rPr>
        <w:t>ийской Федерации от 19.02.1993 №</w:t>
      </w:r>
      <w:r w:rsidRPr="008068DF">
        <w:rPr>
          <w:color w:val="000000"/>
          <w:sz w:val="26"/>
          <w:szCs w:val="26"/>
        </w:rPr>
        <w:t xml:space="preserve"> 4530-1 "О вынужденных переселенцах";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20" w:history="1">
        <w:r w:rsidRPr="008068DF"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от 18.06.2001 №</w:t>
      </w:r>
      <w:r w:rsidRPr="008068DF">
        <w:rPr>
          <w:color w:val="000000"/>
          <w:sz w:val="26"/>
          <w:szCs w:val="26"/>
        </w:rPr>
        <w:t xml:space="preserve"> 77-ФЗ "О предупреждении распространения туберкулеза в Российской Федерации";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21" w:history="1">
        <w:r w:rsidRPr="008068DF"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от 25.10.2002 №</w:t>
      </w:r>
      <w:r w:rsidRPr="008068DF">
        <w:rPr>
          <w:color w:val="000000"/>
          <w:sz w:val="26"/>
          <w:szCs w:val="26"/>
        </w:rPr>
        <w:t xml:space="preserve"> 125-ФЗ "О жилищных субсидиях гражданам, выезжающим из районов Крайнего Севера и приравненных к ним местностей";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22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Росс</w:t>
      </w:r>
      <w:r>
        <w:rPr>
          <w:color w:val="000000"/>
          <w:sz w:val="26"/>
          <w:szCs w:val="26"/>
        </w:rPr>
        <w:t>ийской Федерации от 17.01.1992 №</w:t>
      </w:r>
      <w:r w:rsidRPr="008068DF">
        <w:rPr>
          <w:color w:val="000000"/>
          <w:sz w:val="26"/>
          <w:szCs w:val="26"/>
        </w:rPr>
        <w:t xml:space="preserve"> 2202-1 "О прокуратуре в Российской Федерации";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23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Российской Фед</w:t>
      </w:r>
      <w:r>
        <w:rPr>
          <w:color w:val="000000"/>
          <w:sz w:val="26"/>
          <w:szCs w:val="26"/>
        </w:rPr>
        <w:t>ерации от 26.06.1992 №</w:t>
      </w:r>
      <w:r w:rsidRPr="008068DF">
        <w:rPr>
          <w:color w:val="000000"/>
          <w:sz w:val="26"/>
          <w:szCs w:val="26"/>
        </w:rPr>
        <w:t xml:space="preserve"> 3132-1 "О статусе судей в Российской Федерации";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Федеральным </w:t>
      </w:r>
      <w:hyperlink r:id="rId24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от 27.05.1998 N 76-ФЗ "О статусе военнослужащих";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25" w:history="1">
        <w:r w:rsidRPr="008068DF">
          <w:rPr>
            <w:color w:val="000000"/>
            <w:sz w:val="26"/>
            <w:szCs w:val="26"/>
          </w:rPr>
          <w:t>Подпрограммой</w:t>
        </w:r>
      </w:hyperlink>
      <w:r w:rsidRPr="008068DF">
        <w:rPr>
          <w:color w:val="000000"/>
          <w:sz w:val="26"/>
          <w:szCs w:val="26"/>
        </w:rPr>
        <w:t xml:space="preserve"> "Обеспечение жильем молодых семей" федеральной целевой программы "Жилище" на 2015 - 2020 годы, утвержденной Постановлением Правительства Росс</w:t>
      </w:r>
      <w:r>
        <w:rPr>
          <w:color w:val="000000"/>
          <w:sz w:val="26"/>
          <w:szCs w:val="26"/>
        </w:rPr>
        <w:t>ийской Федерации от 17.12.2010 №</w:t>
      </w:r>
      <w:r w:rsidRPr="008068DF">
        <w:rPr>
          <w:color w:val="000000"/>
          <w:sz w:val="26"/>
          <w:szCs w:val="26"/>
        </w:rPr>
        <w:t xml:space="preserve"> 1050 "О федеральной целевой программе "Жилище" на 2015 - 2020 годы";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26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Республики</w:t>
      </w:r>
      <w:r>
        <w:rPr>
          <w:color w:val="000000"/>
          <w:sz w:val="26"/>
          <w:szCs w:val="26"/>
        </w:rPr>
        <w:t xml:space="preserve"> Адыгея от 20.01.2006 №</w:t>
      </w:r>
      <w:r w:rsidRPr="008068DF">
        <w:rPr>
          <w:color w:val="000000"/>
          <w:sz w:val="26"/>
          <w:szCs w:val="26"/>
        </w:rPr>
        <w:t xml:space="preserve"> 400 "О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27" w:history="1">
        <w:r w:rsidRPr="008068DF">
          <w:rPr>
            <w:color w:val="000000"/>
            <w:sz w:val="26"/>
            <w:szCs w:val="26"/>
          </w:rPr>
          <w:t>Законом</w:t>
        </w:r>
      </w:hyperlink>
      <w:r w:rsidRPr="008068DF">
        <w:rPr>
          <w:color w:val="000000"/>
          <w:sz w:val="26"/>
          <w:szCs w:val="26"/>
        </w:rPr>
        <w:t xml:space="preserve"> Р</w:t>
      </w:r>
      <w:r>
        <w:rPr>
          <w:color w:val="000000"/>
          <w:sz w:val="26"/>
          <w:szCs w:val="26"/>
        </w:rPr>
        <w:t>еспублики Адыгея от 03.03.2006 №</w:t>
      </w:r>
      <w:r w:rsidRPr="008068DF">
        <w:rPr>
          <w:color w:val="000000"/>
          <w:sz w:val="26"/>
          <w:szCs w:val="26"/>
        </w:rPr>
        <w:t xml:space="preserve"> 405 "О порядке признания граждан </w:t>
      </w:r>
      <w:proofErr w:type="gramStart"/>
      <w:r w:rsidRPr="008068DF">
        <w:rPr>
          <w:color w:val="000000"/>
          <w:sz w:val="26"/>
          <w:szCs w:val="26"/>
        </w:rPr>
        <w:t>малоимущими</w:t>
      </w:r>
      <w:proofErr w:type="gramEnd"/>
      <w:r w:rsidRPr="008068DF">
        <w:rPr>
          <w:color w:val="000000"/>
          <w:sz w:val="26"/>
          <w:szCs w:val="26"/>
        </w:rPr>
        <w:t xml:space="preserve"> в целях определения права на получение жилых помещений муниципального жилищного фонда по договору социального найма";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28" w:history="1">
        <w:r w:rsidRPr="008068DF">
          <w:rPr>
            <w:color w:val="000000"/>
            <w:sz w:val="26"/>
            <w:szCs w:val="26"/>
          </w:rPr>
          <w:t>Постановлением</w:t>
        </w:r>
      </w:hyperlink>
      <w:r w:rsidRPr="008068DF">
        <w:rPr>
          <w:color w:val="000000"/>
          <w:sz w:val="26"/>
          <w:szCs w:val="26"/>
        </w:rPr>
        <w:t xml:space="preserve"> Кабинета Министров Р</w:t>
      </w:r>
      <w:r>
        <w:rPr>
          <w:color w:val="000000"/>
          <w:sz w:val="26"/>
          <w:szCs w:val="26"/>
        </w:rPr>
        <w:t>еспублики Адыгея от 28.08.2006 №</w:t>
      </w:r>
      <w:r w:rsidRPr="008068DF">
        <w:rPr>
          <w:color w:val="000000"/>
          <w:sz w:val="26"/>
          <w:szCs w:val="26"/>
        </w:rPr>
        <w:t xml:space="preserve"> 134 "О Порядке расчета стоимости имущества граждан, учитываемого при признании граждан </w:t>
      </w:r>
      <w:proofErr w:type="gramStart"/>
      <w:r w:rsidRPr="008068DF">
        <w:rPr>
          <w:color w:val="000000"/>
          <w:sz w:val="26"/>
          <w:szCs w:val="26"/>
        </w:rPr>
        <w:t>малоимущими</w:t>
      </w:r>
      <w:proofErr w:type="gramEnd"/>
      <w:r w:rsidRPr="008068DF">
        <w:rPr>
          <w:color w:val="000000"/>
          <w:sz w:val="26"/>
          <w:szCs w:val="26"/>
        </w:rPr>
        <w:t>, в целях постановки на учет и предоставления им жилых помещений муниципального жилищного фонда по договорам социального найма";</w:t>
      </w:r>
    </w:p>
    <w:p w:rsidR="008F4E97" w:rsidRPr="008068DF" w:rsidRDefault="008F4E97" w:rsidP="008F4E97">
      <w:pPr>
        <w:autoSpaceDE w:val="0"/>
        <w:autoSpaceDN w:val="0"/>
        <w:adjustRightInd w:val="0"/>
        <w:ind w:firstLine="539"/>
        <w:jc w:val="both"/>
        <w:rPr>
          <w:color w:val="000000"/>
          <w:sz w:val="26"/>
          <w:szCs w:val="26"/>
        </w:rPr>
      </w:pPr>
      <w:r w:rsidRPr="008068DF">
        <w:rPr>
          <w:color w:val="000000"/>
          <w:sz w:val="26"/>
          <w:szCs w:val="26"/>
        </w:rPr>
        <w:t xml:space="preserve">- </w:t>
      </w:r>
      <w:hyperlink r:id="rId29" w:history="1">
        <w:r w:rsidRPr="008068DF">
          <w:rPr>
            <w:color w:val="000000"/>
            <w:sz w:val="26"/>
            <w:szCs w:val="26"/>
          </w:rPr>
          <w:t>Подпрограммой</w:t>
        </w:r>
      </w:hyperlink>
      <w:r w:rsidRPr="008068DF">
        <w:rPr>
          <w:color w:val="000000"/>
          <w:sz w:val="26"/>
          <w:szCs w:val="26"/>
        </w:rPr>
        <w:t xml:space="preserve"> "Обеспечение жильем молодых семей" в рамках государственной программы Республики Адыгея "Обеспечение доступным и комфортным жильем и коммунальными услугами на 2014 - 2018 годы", утвержденной постановлением Кабинета Министров Р</w:t>
      </w:r>
      <w:r>
        <w:rPr>
          <w:color w:val="000000"/>
          <w:sz w:val="26"/>
          <w:szCs w:val="26"/>
        </w:rPr>
        <w:t>еспублики Адыгея от 06.12.2013 №</w:t>
      </w:r>
      <w:r w:rsidRPr="008068DF">
        <w:rPr>
          <w:color w:val="000000"/>
          <w:sz w:val="26"/>
          <w:szCs w:val="26"/>
        </w:rPr>
        <w:t xml:space="preserve"> 290;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8068DF">
        <w:rPr>
          <w:color w:val="000000"/>
          <w:sz w:val="26"/>
          <w:szCs w:val="26"/>
        </w:rPr>
        <w:lastRenderedPageBreak/>
        <w:t xml:space="preserve">- </w:t>
      </w:r>
      <w:hyperlink r:id="rId30" w:history="1">
        <w:r w:rsidRPr="008068DF">
          <w:rPr>
            <w:color w:val="000000"/>
            <w:sz w:val="26"/>
            <w:szCs w:val="26"/>
          </w:rPr>
          <w:t>Уставом</w:t>
        </w:r>
      </w:hyperlink>
      <w:r w:rsidRPr="00491167">
        <w:rPr>
          <w:sz w:val="26"/>
          <w:szCs w:val="26"/>
        </w:rPr>
        <w:t xml:space="preserve"> муници</w:t>
      </w:r>
      <w:r>
        <w:rPr>
          <w:sz w:val="26"/>
          <w:szCs w:val="26"/>
        </w:rPr>
        <w:t>пального образования</w:t>
      </w:r>
      <w:r w:rsidRPr="00491167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, утвержденным Решением Совета народных депутатов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от</w:t>
      </w:r>
      <w:r>
        <w:rPr>
          <w:sz w:val="26"/>
          <w:szCs w:val="26"/>
        </w:rPr>
        <w:t xml:space="preserve"> 17.01.2014г. № 58</w:t>
      </w:r>
      <w:proofErr w:type="gramStart"/>
      <w:r w:rsidRPr="00491167">
        <w:rPr>
          <w:sz w:val="26"/>
          <w:szCs w:val="26"/>
        </w:rPr>
        <w:t xml:space="preserve"> </w:t>
      </w:r>
      <w:r>
        <w:rPr>
          <w:sz w:val="26"/>
          <w:szCs w:val="26"/>
        </w:rPr>
        <w:t>;</w:t>
      </w:r>
      <w:proofErr w:type="gramEnd"/>
    </w:p>
    <w:p w:rsidR="008F4E9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</w:t>
      </w:r>
      <w:r>
        <w:rPr>
          <w:sz w:val="26"/>
          <w:szCs w:val="26"/>
        </w:rPr>
        <w:t>муниципальные правовые акты с указанием реквизитов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муниципальная</w:t>
      </w:r>
      <w:r w:rsidRPr="00491167"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программа (при наличии)</w:t>
      </w:r>
      <w:r w:rsidRPr="00491167"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outlineLvl w:val="2"/>
        <w:rPr>
          <w:sz w:val="26"/>
          <w:szCs w:val="26"/>
        </w:rPr>
      </w:pPr>
      <w:bookmarkStart w:id="0" w:name="Par81"/>
      <w:bookmarkEnd w:id="0"/>
      <w:r w:rsidRPr="00491167">
        <w:rPr>
          <w:sz w:val="26"/>
          <w:szCs w:val="26"/>
        </w:rPr>
        <w:t>2.6. Перечень документов, необходимых для предоставления муниципальной услуги, способы их получения и порядок их предоставления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 xml:space="preserve">Для рассмотрения вопроса о возможности признания заявителей нуждающимися в жилых помещениях в </w:t>
      </w:r>
      <w:r>
        <w:rPr>
          <w:sz w:val="26"/>
          <w:szCs w:val="26"/>
        </w:rPr>
        <w:t>жилищной комиссии по учету граждан, нуждающихся в жилом помещении</w:t>
      </w:r>
      <w:r>
        <w:rPr>
          <w:i/>
          <w:sz w:val="26"/>
          <w:szCs w:val="26"/>
        </w:rPr>
        <w:t xml:space="preserve"> </w:t>
      </w:r>
      <w:r w:rsidRPr="00A203C6">
        <w:rPr>
          <w:sz w:val="26"/>
          <w:szCs w:val="26"/>
        </w:rPr>
        <w:t>при</w:t>
      </w:r>
      <w:r>
        <w:rPr>
          <w:sz w:val="26"/>
          <w:szCs w:val="26"/>
        </w:rPr>
        <w:t xml:space="preserve"> администрации</w:t>
      </w:r>
      <w:r w:rsidRPr="00491167">
        <w:rPr>
          <w:sz w:val="26"/>
          <w:szCs w:val="26"/>
        </w:rPr>
        <w:t xml:space="preserve">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 </w:t>
      </w:r>
      <w:r w:rsidRPr="00491167">
        <w:rPr>
          <w:sz w:val="26"/>
          <w:szCs w:val="26"/>
        </w:rPr>
        <w:t xml:space="preserve">предоставляются </w:t>
      </w:r>
      <w:hyperlink w:anchor="Par312" w:history="1">
        <w:r w:rsidRPr="002E2B39">
          <w:rPr>
            <w:color w:val="000000"/>
            <w:sz w:val="26"/>
            <w:szCs w:val="26"/>
          </w:rPr>
          <w:t>заявление</w:t>
        </w:r>
      </w:hyperlink>
      <w:r w:rsidRPr="002E2B39">
        <w:rPr>
          <w:color w:val="000000"/>
          <w:sz w:val="26"/>
          <w:szCs w:val="26"/>
        </w:rPr>
        <w:t xml:space="preserve"> </w:t>
      </w:r>
      <w:r w:rsidRPr="00491167">
        <w:rPr>
          <w:sz w:val="26"/>
          <w:szCs w:val="26"/>
        </w:rPr>
        <w:t>(приложение N 1) и подлинники с копиями следующих документов: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1)   Адресная справка;</w:t>
      </w:r>
      <w:r w:rsidRPr="00491167">
        <w:rPr>
          <w:sz w:val="26"/>
          <w:szCs w:val="26"/>
        </w:rPr>
        <w:t xml:space="preserve"> 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2) В</w:t>
      </w:r>
      <w:r w:rsidRPr="00491167">
        <w:rPr>
          <w:sz w:val="26"/>
          <w:szCs w:val="26"/>
        </w:rPr>
        <w:t>ыписка из Единого государственного реестра недвижимости, выданная уполномоченным Правительством Российской Федерации федеральным органом исполнительной власти и его территориальными органами, о правах отдельного лица на имеющиеся (имевшиеся) объекты недвижимости;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3) </w:t>
      </w:r>
      <w:r>
        <w:rPr>
          <w:sz w:val="26"/>
          <w:szCs w:val="26"/>
        </w:rPr>
        <w:t>Д</w:t>
      </w:r>
      <w:r w:rsidRPr="00491167">
        <w:rPr>
          <w:sz w:val="26"/>
          <w:szCs w:val="26"/>
        </w:rPr>
        <w:t>окументы, подтверждающие место жительства заявителя и членов его семьи: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выписка из Единого государственного реестра недвижимости, выданная уполномоченным Правительством Российской Федерации федеральным органом исполнительной власти и его территориальными органами, о правах отдельного лица на имеющиеся (имевшиеся) объекты недвижимости, в отношении заявителя и членов его семьи;</w:t>
      </w:r>
    </w:p>
    <w:p w:rsidR="008F4E9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Д</w:t>
      </w:r>
      <w:r w:rsidRPr="00491167">
        <w:rPr>
          <w:sz w:val="26"/>
          <w:szCs w:val="26"/>
        </w:rPr>
        <w:t>окументы, подтверждающие гражданское состояние и состав семьи заявителя: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а) свидетельство о браке (расторжении брака);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б) свидетельства о рождении (смерти) членов семьи, решение об усыновлении (удочерении), судебное решение о признании членом семьи;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</w:t>
      </w:r>
      <w:r w:rsidRPr="00491167">
        <w:rPr>
          <w:sz w:val="26"/>
          <w:szCs w:val="26"/>
        </w:rPr>
        <w:t>окументы, подтверждающие право пользования жилым помещением, занимаемым заявителем и членами его семьи: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а) правоустанавливающий документ на жилое помещение (договор купли-продажи, приватизации, дарения, наследования);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б) с</w:t>
      </w:r>
      <w:r w:rsidRPr="00491167">
        <w:rPr>
          <w:sz w:val="26"/>
          <w:szCs w:val="26"/>
        </w:rPr>
        <w:t>правка Филиала ФГУП "</w:t>
      </w:r>
      <w:proofErr w:type="spellStart"/>
      <w:r w:rsidRPr="00491167">
        <w:rPr>
          <w:sz w:val="26"/>
          <w:szCs w:val="26"/>
        </w:rPr>
        <w:t>Ростехинвентаризация</w:t>
      </w:r>
      <w:proofErr w:type="spellEnd"/>
      <w:r w:rsidRPr="00491167">
        <w:rPr>
          <w:sz w:val="26"/>
          <w:szCs w:val="26"/>
        </w:rPr>
        <w:t xml:space="preserve"> - Федеральное БТИ" по Республике Адыгея о принадлежности жилого помещения по месту регистрации и проживания при возникновении права собственности на жилое помещение до 01.01.2000;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в) договор найма жилого помещения (заключается с </w:t>
      </w:r>
      <w:proofErr w:type="spellStart"/>
      <w:r w:rsidRPr="00491167">
        <w:rPr>
          <w:sz w:val="26"/>
          <w:szCs w:val="26"/>
        </w:rPr>
        <w:t>наймодателем</w:t>
      </w:r>
      <w:proofErr w:type="spellEnd"/>
      <w:r w:rsidRPr="00491167">
        <w:rPr>
          <w:sz w:val="26"/>
          <w:szCs w:val="26"/>
        </w:rPr>
        <w:t xml:space="preserve"> жилого помещения);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1" w:name="Par97"/>
      <w:bookmarkEnd w:id="1"/>
      <w:proofErr w:type="gramStart"/>
      <w:r w:rsidRPr="00491167">
        <w:rPr>
          <w:sz w:val="26"/>
          <w:szCs w:val="26"/>
        </w:rPr>
        <w:t xml:space="preserve">6) В случае отсутствия (наличия) в собственности у заявителя и членов его семьи жилых помещений, земельных участков для индивидуального строительства жилья и других объектов недвижимости, подлежащих налогообложению на территории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и Республики Адыгея, - документы, подтверждающие такие сведения, выданные не позднее 60 (шестидесяти) календарных дней до даты подачи заявления о предоставлении муниципальной услуги: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а) в случае регистрации заявителя или членов его семьи в муниципальном образовании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 </w:t>
      </w:r>
      <w:r w:rsidRPr="00491167">
        <w:rPr>
          <w:sz w:val="26"/>
          <w:szCs w:val="26"/>
        </w:rPr>
        <w:t>до 01.01.2000 и отсутствия (наличия) у них в собственности объектов недвижимости: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справка (справки) предприятия технической инвентаризации - Филиала ФГУП "</w:t>
      </w:r>
      <w:proofErr w:type="spellStart"/>
      <w:r w:rsidRPr="00491167">
        <w:rPr>
          <w:sz w:val="26"/>
          <w:szCs w:val="26"/>
        </w:rPr>
        <w:t>Ростехинвентаризация</w:t>
      </w:r>
      <w:proofErr w:type="spellEnd"/>
      <w:r w:rsidRPr="00491167">
        <w:rPr>
          <w:sz w:val="26"/>
          <w:szCs w:val="26"/>
        </w:rPr>
        <w:t xml:space="preserve"> - Федеральное БТИ" по Республике Адыгея об отсутствии (наличия) у заявителя и всех членов его семьи объектов недвижимости, подлежащих налогообложению на территории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7) В случае если в течение 5 (пяти) лет до даты подачи заявления о предоставлении муниципальной услуги гражданин и члены его семьи проживали на территории другого муниципального образования, документы, указанные </w:t>
      </w:r>
      <w:r w:rsidRPr="00473657">
        <w:rPr>
          <w:color w:val="000000"/>
          <w:sz w:val="26"/>
          <w:szCs w:val="26"/>
        </w:rPr>
        <w:t xml:space="preserve">в </w:t>
      </w:r>
      <w:hyperlink w:anchor="Par97" w:history="1">
        <w:r w:rsidRPr="00473657">
          <w:rPr>
            <w:color w:val="000000"/>
            <w:sz w:val="26"/>
            <w:szCs w:val="26"/>
          </w:rPr>
          <w:t>пунктах 6</w:t>
        </w:r>
      </w:hyperlink>
      <w:r w:rsidRPr="00473657">
        <w:rPr>
          <w:color w:val="000000"/>
          <w:sz w:val="26"/>
          <w:szCs w:val="26"/>
        </w:rPr>
        <w:t>, 7,</w:t>
      </w:r>
      <w:r w:rsidRPr="00491167">
        <w:rPr>
          <w:sz w:val="26"/>
          <w:szCs w:val="26"/>
        </w:rPr>
        <w:t xml:space="preserve"> представляются на всех членов семьи заявителя;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8) Справка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 (кроме категорий граждан, имеющих право на предоставление жилых помещений по договору социального найма без учета имущественного положения);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>9) Граждане, относящиеся к категориям, установленным федеральными законами и законами Республики Адыгея, имеющие право состоять на учете в качестве нуждающихся в жилых помещениях без признания их малоимущими, подтверждают их отнесение к определенной категории, предоставляя документы, подтверждающие льготы.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Перечень документов, которые заявитель вправе предоставить самостоятельно, так как они подлежат представлению в рамках межведомственного информационного взаимодействия: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1) адресная справка, выдаваемая ОФМС России по Республике Адыгея;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2) выписка из Единого государственного реестра прав на недвижимое имущество (ЕГРП) Управления Федеральной службы государственной регистрации, кадастра и картографии по Республике Адыгея;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3) договор социального найма жилого помещения;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4) в случае регистрации заявителя или членов его семьи в муниципальном образовании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 </w:t>
      </w:r>
      <w:r w:rsidRPr="00491167">
        <w:rPr>
          <w:sz w:val="26"/>
          <w:szCs w:val="26"/>
        </w:rPr>
        <w:t xml:space="preserve"> после 01.01.2000 и отсутствия (наличия) у них в собственности объектов недвижимости: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выписка из Единого государственного реестра прав на недвижимое имущество (ЕГРП) Управления Федеральной службы государственной регистрации, кадастра и картографии на заявителя и членов его семьи объектов недвижимости, подлежащих налогообложению на территории Российской Федерации;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5) Справка (справки) на имя заявителя и членов его семьи, выданные </w:t>
      </w:r>
      <w:r>
        <w:rPr>
          <w:sz w:val="26"/>
          <w:szCs w:val="26"/>
        </w:rPr>
        <w:t>структурным подразделением</w:t>
      </w:r>
      <w:r w:rsidRPr="00491167">
        <w:rPr>
          <w:sz w:val="26"/>
          <w:szCs w:val="26"/>
        </w:rPr>
        <w:t xml:space="preserve"> муниципального образования</w:t>
      </w:r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 о том, что земельный участок для индивидуального строительства жилья им бесплатно не предоставлялся;</w:t>
      </w:r>
    </w:p>
    <w:p w:rsidR="008F4E9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10) При необходимости </w:t>
      </w:r>
      <w:proofErr w:type="gramStart"/>
      <w:r w:rsidRPr="00491167">
        <w:rPr>
          <w:sz w:val="26"/>
          <w:szCs w:val="26"/>
        </w:rPr>
        <w:t>предоставляются иные документы</w:t>
      </w:r>
      <w:proofErr w:type="gramEnd"/>
      <w:r w:rsidRPr="00491167">
        <w:rPr>
          <w:sz w:val="26"/>
          <w:szCs w:val="26"/>
        </w:rPr>
        <w:t xml:space="preserve">, перечень которых устанавливается во время приема документов от заявителя </w:t>
      </w:r>
      <w:r>
        <w:rPr>
          <w:sz w:val="26"/>
          <w:szCs w:val="26"/>
        </w:rPr>
        <w:t>членом жилищной комиссии по учету граждан, нуждающихся в жилом помещении при администрации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и согласовывается с </w:t>
      </w:r>
      <w:r>
        <w:rPr>
          <w:sz w:val="26"/>
          <w:szCs w:val="26"/>
        </w:rPr>
        <w:t>председателем комиссии.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Все копии представленных документов после проверки их соответствия оригиналам заверяются специалистом </w:t>
      </w:r>
      <w:r>
        <w:rPr>
          <w:sz w:val="26"/>
          <w:szCs w:val="26"/>
        </w:rPr>
        <w:t>секретарем комиссии</w:t>
      </w:r>
      <w:r w:rsidRPr="00491167">
        <w:rPr>
          <w:sz w:val="26"/>
          <w:szCs w:val="26"/>
        </w:rPr>
        <w:t>, принимающим документы.</w:t>
      </w:r>
    </w:p>
    <w:p w:rsidR="008F4E97" w:rsidRPr="00491167" w:rsidRDefault="008F4E97" w:rsidP="008F4E97">
      <w:pPr>
        <w:autoSpaceDE w:val="0"/>
        <w:autoSpaceDN w:val="0"/>
        <w:adjustRightInd w:val="0"/>
        <w:spacing w:before="20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2.7. Перечень услуг, необходимых и обязательных для предоставления муниципальной услуги, в том числе сведения о документе, выдаваемом организациями, участвующими в предоставлении муниципальной услуги: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3"/>
        <w:gridCol w:w="3175"/>
        <w:gridCol w:w="3628"/>
        <w:gridCol w:w="2404"/>
      </w:tblGrid>
      <w:tr w:rsidR="008F4E97" w:rsidRPr="00491167" w:rsidTr="004F1094"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491167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491167">
              <w:rPr>
                <w:sz w:val="26"/>
                <w:szCs w:val="26"/>
              </w:rPr>
              <w:t>/</w:t>
            </w:r>
            <w:proofErr w:type="spellStart"/>
            <w:r w:rsidRPr="00491167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 xml:space="preserve">Исполнители муниципальных услуг </w:t>
            </w:r>
            <w:r w:rsidRPr="00D852FF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комиссия</w:t>
            </w:r>
            <w:r w:rsidRPr="00491167">
              <w:rPr>
                <w:sz w:val="26"/>
                <w:szCs w:val="26"/>
              </w:rPr>
              <w:t xml:space="preserve"> администрации, </w:t>
            </w:r>
            <w:r w:rsidRPr="00491167">
              <w:rPr>
                <w:sz w:val="26"/>
                <w:szCs w:val="26"/>
              </w:rPr>
              <w:lastRenderedPageBreak/>
              <w:t>муниципальное учреждение)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lastRenderedPageBreak/>
              <w:t>Получатель услуг</w:t>
            </w:r>
          </w:p>
        </w:tc>
      </w:tr>
      <w:tr w:rsidR="008F4E97" w:rsidRPr="00491167" w:rsidTr="004F1094"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Наименование необходимых и обязательных услуг для предоставления муниципальной услуги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Исполнители необходимых и обязательных услуг (муниципальные учреждения и иные организации)</w:t>
            </w: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F4E97" w:rsidRPr="00491167" w:rsidTr="004F109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Выдача гражданину выписки из домовой книги по месту жительства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Паспортно-визовая служба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 xml:space="preserve">Граждане, имеющие постоянную регистрацию и проживающие в муниципальном образовании </w:t>
            </w:r>
            <w:r>
              <w:rPr>
                <w:sz w:val="26"/>
                <w:szCs w:val="26"/>
              </w:rPr>
              <w:t>_____</w:t>
            </w:r>
            <w:r w:rsidRPr="00491167">
              <w:rPr>
                <w:sz w:val="26"/>
                <w:szCs w:val="26"/>
              </w:rPr>
              <w:t>, нуждающиеся в улучшении жилищных условий</w:t>
            </w:r>
          </w:p>
        </w:tc>
      </w:tr>
      <w:tr w:rsidR="008F4E97" w:rsidRPr="00491167" w:rsidTr="004F109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Выдача гражданину справки о наличии (отсутствии) и стоимости жилья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Филиал ФГУП "</w:t>
            </w:r>
            <w:proofErr w:type="spellStart"/>
            <w:r w:rsidRPr="00491167">
              <w:rPr>
                <w:sz w:val="26"/>
                <w:szCs w:val="26"/>
              </w:rPr>
              <w:t>Ростехинвентаризация</w:t>
            </w:r>
            <w:proofErr w:type="spellEnd"/>
            <w:r w:rsidRPr="00491167">
              <w:rPr>
                <w:sz w:val="26"/>
                <w:szCs w:val="26"/>
              </w:rPr>
              <w:t xml:space="preserve"> - Федеральное БТИ" по Республике Адыгея</w:t>
            </w: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F4E97" w:rsidRPr="00491167" w:rsidTr="004F109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1167">
              <w:rPr>
                <w:sz w:val="26"/>
                <w:szCs w:val="26"/>
              </w:rPr>
              <w:t>Выдача справки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муниципального образования «</w:t>
            </w:r>
            <w:proofErr w:type="spellStart"/>
            <w:r>
              <w:rPr>
                <w:sz w:val="26"/>
                <w:szCs w:val="26"/>
              </w:rPr>
              <w:t>Победенское</w:t>
            </w:r>
            <w:proofErr w:type="spellEnd"/>
            <w:r>
              <w:rPr>
                <w:sz w:val="26"/>
                <w:szCs w:val="26"/>
              </w:rPr>
              <w:t xml:space="preserve"> сельское поселение»</w:t>
            </w: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97" w:rsidRPr="00491167" w:rsidRDefault="008F4E97" w:rsidP="004F109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2.8. Перечень оснований для отказа в приеме документов и в предоставлении муниципальной услуги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2.8.1. Исчерпывающий п</w:t>
      </w:r>
      <w:r w:rsidRPr="00491167">
        <w:rPr>
          <w:sz w:val="26"/>
          <w:szCs w:val="26"/>
        </w:rPr>
        <w:t>еречень оснований для отказа в приеме документов, необходимых для предоставления муниципальной услуги: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отсутствие у лица, обратившегося в качестве представителя заявителя, полномочий действовать от имени заявителя;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- несоответствие </w:t>
      </w:r>
      <w:hyperlink w:anchor="Par312" w:history="1">
        <w:r w:rsidRPr="002059C8">
          <w:rPr>
            <w:color w:val="000000"/>
            <w:sz w:val="26"/>
            <w:szCs w:val="26"/>
          </w:rPr>
          <w:t>заявления</w:t>
        </w:r>
      </w:hyperlink>
      <w:r w:rsidRPr="002059C8">
        <w:rPr>
          <w:color w:val="000000"/>
          <w:sz w:val="26"/>
          <w:szCs w:val="26"/>
        </w:rPr>
        <w:t xml:space="preserve"> </w:t>
      </w:r>
      <w:r w:rsidRPr="00491167">
        <w:rPr>
          <w:sz w:val="26"/>
          <w:szCs w:val="26"/>
        </w:rPr>
        <w:t>форме</w:t>
      </w:r>
      <w:r>
        <w:rPr>
          <w:sz w:val="26"/>
          <w:szCs w:val="26"/>
        </w:rPr>
        <w:t>, установленной в приложении № 1</w:t>
      </w:r>
      <w:r w:rsidRPr="00491167">
        <w:rPr>
          <w:sz w:val="26"/>
          <w:szCs w:val="26"/>
        </w:rPr>
        <w:t xml:space="preserve"> к Регламенту, или его заполнение не в полном объеме;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несоответствие копии предоставленного документа его оригиналу;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- непредставление документов, предусмотренных настоящим Регламентом.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2.8.2. Основания для отказа в предоставлении муниципальной услуги: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отсутствие одного или нескольких документов, необходимых для получения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и др.);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представление недостоверных документов и сведений.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2.8.3. Основания для приостановления предоставления муниципальной услуги отсутствуют.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2.10. Порядок, размер и основания взимания платы за оказание необходимых и обязательных услуг, включая информацию о методике расчета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Муниципальная услуга оказывается на бесплатной основе.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2.11. Срок и порядок регистрации запроса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При наличии всех необходимых документов для оказания муниципальной услуги запрос заявителя регистрируется </w:t>
      </w:r>
      <w:proofErr w:type="gramStart"/>
      <w:r w:rsidRPr="00491167">
        <w:rPr>
          <w:sz w:val="26"/>
          <w:szCs w:val="26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491167">
        <w:rPr>
          <w:sz w:val="26"/>
          <w:szCs w:val="26"/>
        </w:rPr>
        <w:t xml:space="preserve"> в присутствии заявителя, во время его приема по данному вопросу.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2.12. Требования к помещениям, местам ожидания и приема, к размещению информации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Помещение, выделенное для осуществления муниципальной услуги, должно соответствовать Санитарно-эпидемиологическим </w:t>
      </w:r>
      <w:hyperlink r:id="rId31" w:history="1">
        <w:r w:rsidRPr="00287502">
          <w:rPr>
            <w:color w:val="000000"/>
            <w:sz w:val="26"/>
            <w:szCs w:val="26"/>
          </w:rPr>
          <w:t>правилам</w:t>
        </w:r>
      </w:hyperlink>
      <w:r w:rsidRPr="00287502">
        <w:rPr>
          <w:color w:val="000000"/>
          <w:sz w:val="26"/>
          <w:szCs w:val="26"/>
        </w:rPr>
        <w:t xml:space="preserve"> </w:t>
      </w:r>
      <w:r w:rsidRPr="00491167">
        <w:rPr>
          <w:sz w:val="26"/>
          <w:szCs w:val="26"/>
        </w:rPr>
        <w:t xml:space="preserve">и нормативам "Гигиенические требования к персональным электронно-вычислительным машинам и организации работы. </w:t>
      </w:r>
      <w:proofErr w:type="spellStart"/>
      <w:r w:rsidRPr="00491167">
        <w:rPr>
          <w:sz w:val="26"/>
          <w:szCs w:val="26"/>
        </w:rPr>
        <w:t>СанПиН</w:t>
      </w:r>
      <w:proofErr w:type="spellEnd"/>
      <w:r w:rsidRPr="00491167">
        <w:rPr>
          <w:sz w:val="26"/>
          <w:szCs w:val="26"/>
        </w:rPr>
        <w:t xml:space="preserve"> 2.2.2/2.4.1340-03".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При входе в холле здания а</w:t>
      </w:r>
      <w:r w:rsidRPr="00491167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муниципального образования</w:t>
      </w:r>
      <w:r w:rsidRPr="00491167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, размещается стенд, содержащий информацию о режи</w:t>
      </w:r>
      <w:r>
        <w:rPr>
          <w:sz w:val="26"/>
          <w:szCs w:val="26"/>
        </w:rPr>
        <w:t xml:space="preserve">ме работы органов администрации. </w:t>
      </w:r>
      <w:r w:rsidRPr="00491167">
        <w:rPr>
          <w:sz w:val="26"/>
          <w:szCs w:val="26"/>
        </w:rPr>
        <w:t>Места для проведения личного приема граждан оборудуются: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системой кондиционирования воздуха;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- противопожарной системой и средствами пожаротушения;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системой оповещения о возникновении чрезвычайной ситуации;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системой охраны.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Места ожидания личного приема должны соответствовать комфортным условиям для заявителей,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На информационном стенде должны размещаться следующие информационные материалы: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1. Перечень документов, которые заявитель должен представить для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2. Образцы заполнения документов;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3. Адрес, номера телефонов и факса, график работы, адрес электронной почты, фамилии, имена, отчества должностных лиц, ответственных за предоставление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4. Перечень оснований для отказа в предоставлении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5. Необходимая информация о предоставлении муниципальной услуги.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Текст материалов, размещаемых на стенде, напечатан удобным для чтения шрифтом, основные моменты и наиболее важные места выделены.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Места ожидания в очереди на предоставление документов должны быть оборудованы стульями или скамьями.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Места для заполнения документов оборудуются стульями, столами и обеспечиваются образцами заполнения документов.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Инвалидам обеспечиваются следующие условия доступности в здание (включая помещения), в котором предоставляется муниципальная услуга: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возможность беспрепятственного входа в здание (включая помещения) и выхода из них;</w:t>
      </w:r>
    </w:p>
    <w:p w:rsidR="008F4E9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- возможность самостоятельного передвижения по территории здания (включая помещения) в целях доступа к месту предоставления муниципальной услуги, в том числе с помощью раб</w:t>
      </w:r>
      <w:r>
        <w:rPr>
          <w:sz w:val="26"/>
          <w:szCs w:val="26"/>
        </w:rPr>
        <w:t>отников Администрации;</w:t>
      </w:r>
      <w:r w:rsidRPr="00491167">
        <w:rPr>
          <w:sz w:val="26"/>
          <w:szCs w:val="26"/>
        </w:rPr>
        <w:t xml:space="preserve"> 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возможность посадки в транспортное средство и высадки из него перед входом в здание (включая помещения) и, при необходимости, с помощью работников Администрации;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сопровождение инвалидов, имеющих стойкие нарушения функции зрения и самостоятельного передвижения, по территории здания (включая помещение);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содействие инвалиду при входе в здание (включая помещения) и выходе из него, информирование инвалида о доступных маршрутах общественного транспорта;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надлежащее размещение носителей информации, необходимой для обеспечения беспрепятственного доступа инвалидов к зданию (включая помещение) и муниципальной услуге, с учетом ограничений их жизнедеятельности, в том числе дублирование необходимой для получения муниципальной услуги звуковой и зрительной информации, а также надписей, знаков и иной текстовой и графической информации знаками, выполненными на контрастном фоне;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- обеспечение допуска в здание (включая помещение), в котором предоставляется муниципальная услуга, собаки-проводника при наличии документа, подтверждающего ее специальное обучение, выданного по форме и в порядке, утвержденным </w:t>
      </w:r>
      <w:hyperlink r:id="rId32" w:history="1">
        <w:r w:rsidRPr="00287502">
          <w:rPr>
            <w:color w:val="000000"/>
            <w:sz w:val="26"/>
            <w:szCs w:val="26"/>
          </w:rPr>
          <w:t>Приказом</w:t>
        </w:r>
      </w:hyperlink>
      <w:r w:rsidRPr="00287502">
        <w:rPr>
          <w:color w:val="000000"/>
          <w:sz w:val="26"/>
          <w:szCs w:val="26"/>
        </w:rPr>
        <w:t xml:space="preserve"> </w:t>
      </w:r>
      <w:r w:rsidRPr="00491167">
        <w:rPr>
          <w:sz w:val="26"/>
          <w:szCs w:val="26"/>
        </w:rPr>
        <w:t>Министерства труда и социальной защиты Росс</w:t>
      </w:r>
      <w:r>
        <w:rPr>
          <w:sz w:val="26"/>
          <w:szCs w:val="26"/>
        </w:rPr>
        <w:t>ийской Федерации от 22.06.2015 №</w:t>
      </w:r>
      <w:r w:rsidRPr="00491167">
        <w:rPr>
          <w:sz w:val="26"/>
          <w:szCs w:val="26"/>
        </w:rPr>
        <w:t xml:space="preserve"> 386н "Об утверждении формы документа, подтверждающего специальное обучение собаки-проводника, и порядка его выдачи".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Прием всего комплекта документов, необходимых для предоставления муниципальной услуги, и выдача документов/информации по окончании предоставления муниципальной услуги осуществляется в одном кабинете.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Каждое рабочее место специалистов </w:t>
      </w:r>
      <w:r>
        <w:rPr>
          <w:sz w:val="26"/>
          <w:szCs w:val="26"/>
        </w:rPr>
        <w:t xml:space="preserve">структурного подразделения </w:t>
      </w:r>
      <w:r w:rsidRPr="00491167">
        <w:rPr>
          <w:sz w:val="26"/>
          <w:szCs w:val="26"/>
        </w:rPr>
        <w:t>должно быть оборудовано персональным компьютером с возможностью доступа к необходимым информационным базам данных, печатающим устройствам.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2.13. Показатели доступности и качества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Показателями доступности и качества муниципальной услуги являются: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соблюдение сроков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своевременное и полное информирование о ходе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обоснованность отказов в предоставлении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получение муниципальной услуги в электронном виде;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отсутствие жалоб, поданных в установленном порядке на решения или действия, принятые или осуществленные при предоставлении муниципальной услуги.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Индикатором доступности и качества муниципальной услуги является количество граждан, обратившихся за оказанием муниципальной услуги и получивших ее в установленные сроки в соответствии с действующими нормативными правовыми актами.</w:t>
      </w: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491167">
        <w:rPr>
          <w:sz w:val="26"/>
          <w:szCs w:val="26"/>
        </w:rPr>
        <w:t>3. Состав,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последовательность и сроки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выполнения административных процедур,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требования к порядку их выполнения, в том числе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 xml:space="preserve">особенности выполнения административных процедур </w:t>
      </w:r>
      <w:proofErr w:type="gramStart"/>
      <w:r w:rsidRPr="00491167">
        <w:rPr>
          <w:sz w:val="26"/>
          <w:szCs w:val="26"/>
        </w:rPr>
        <w:t>в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электронной форме, а также особенности выполнения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административных процедур в многофункциональных центрах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3.1. Перечень административных процедур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 xml:space="preserve">- </w:t>
      </w:r>
      <w:r>
        <w:rPr>
          <w:sz w:val="26"/>
          <w:szCs w:val="26"/>
        </w:rPr>
        <w:t>п</w:t>
      </w:r>
      <w:r w:rsidRPr="00491167">
        <w:rPr>
          <w:sz w:val="26"/>
          <w:szCs w:val="26"/>
        </w:rPr>
        <w:t>рием заявления и документов, необходимых для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 xml:space="preserve">- </w:t>
      </w:r>
      <w:r>
        <w:rPr>
          <w:sz w:val="26"/>
          <w:szCs w:val="26"/>
        </w:rPr>
        <w:t>р</w:t>
      </w:r>
      <w:r w:rsidRPr="00491167">
        <w:rPr>
          <w:sz w:val="26"/>
          <w:szCs w:val="26"/>
        </w:rPr>
        <w:t xml:space="preserve">ассмотрение заявления с прилагаемыми документами </w:t>
      </w:r>
      <w:r>
        <w:rPr>
          <w:sz w:val="26"/>
          <w:szCs w:val="26"/>
        </w:rPr>
        <w:t>Комиссией по жилищным вопросам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и принятие решения о постановке на учет в качестве нуждающихся в жилых помещениях либо об отказе в принятии на учет;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</w:t>
      </w:r>
      <w:r>
        <w:rPr>
          <w:sz w:val="26"/>
          <w:szCs w:val="26"/>
        </w:rPr>
        <w:t>одготовка проекта распоряжения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об утверждении решения Комиссии по жилищным вопросам;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уведомление заявителя о принятом решении.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3.2. Описание административных процедур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Информирование (консультирование) о порядке предоставления муниципальной услуги производится уполномоченным сотрудником следующими способами: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 письменной форме, в случае поступления письменного обращения по адресу:</w:t>
      </w:r>
      <w:r>
        <w:rPr>
          <w:sz w:val="26"/>
          <w:szCs w:val="26"/>
        </w:rPr>
        <w:t xml:space="preserve"> 385773,п</w:t>
      </w:r>
      <w:proofErr w:type="gramStart"/>
      <w:r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овхозный, ул. Советская, 45</w:t>
      </w:r>
      <w:r w:rsidRPr="00491167">
        <w:rPr>
          <w:sz w:val="26"/>
          <w:szCs w:val="26"/>
        </w:rPr>
        <w:t>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 порядке личного обращения заявителя по адресу:</w:t>
      </w:r>
      <w:r w:rsidRPr="00E80194">
        <w:rPr>
          <w:sz w:val="26"/>
          <w:szCs w:val="26"/>
        </w:rPr>
        <w:t xml:space="preserve"> </w:t>
      </w:r>
      <w:r>
        <w:rPr>
          <w:sz w:val="26"/>
          <w:szCs w:val="26"/>
        </w:rPr>
        <w:t>385773,п</w:t>
      </w:r>
      <w:proofErr w:type="gramStart"/>
      <w:r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овхозный, ул. Советская, 45</w:t>
      </w:r>
      <w:r w:rsidRPr="00491167">
        <w:rPr>
          <w:sz w:val="26"/>
          <w:szCs w:val="26"/>
        </w:rPr>
        <w:t xml:space="preserve">, </w:t>
      </w:r>
      <w:proofErr w:type="spellStart"/>
      <w:r w:rsidRPr="00491167">
        <w:rPr>
          <w:sz w:val="26"/>
          <w:szCs w:val="26"/>
        </w:rPr>
        <w:t>каб</w:t>
      </w:r>
      <w:proofErr w:type="spellEnd"/>
      <w:r w:rsidRPr="00491167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№ 5 </w:t>
      </w:r>
      <w:r w:rsidRPr="00491167">
        <w:rPr>
          <w:sz w:val="26"/>
          <w:szCs w:val="26"/>
        </w:rPr>
        <w:t xml:space="preserve">, в приемные дни: понедельник, четверг с </w:t>
      </w:r>
      <w:r>
        <w:rPr>
          <w:sz w:val="26"/>
          <w:szCs w:val="26"/>
        </w:rPr>
        <w:t>8-00</w:t>
      </w:r>
      <w:r w:rsidRPr="00491167">
        <w:rPr>
          <w:sz w:val="26"/>
          <w:szCs w:val="26"/>
        </w:rPr>
        <w:t xml:space="preserve"> до </w:t>
      </w:r>
      <w:r>
        <w:rPr>
          <w:sz w:val="26"/>
          <w:szCs w:val="26"/>
        </w:rPr>
        <w:t>17-00</w:t>
      </w:r>
      <w:r w:rsidRPr="00491167">
        <w:rPr>
          <w:sz w:val="26"/>
          <w:szCs w:val="26"/>
        </w:rPr>
        <w:t xml:space="preserve"> - с использованием средств телефонной связи и э</w:t>
      </w:r>
      <w:r>
        <w:rPr>
          <w:sz w:val="26"/>
          <w:szCs w:val="26"/>
        </w:rPr>
        <w:t>лектронной связи по телефонам: 8(87777)2-96-06</w:t>
      </w:r>
      <w:r w:rsidRPr="00491167">
        <w:rPr>
          <w:sz w:val="26"/>
          <w:szCs w:val="26"/>
        </w:rPr>
        <w:t xml:space="preserve">; </w:t>
      </w:r>
      <w:proofErr w:type="spellStart"/>
      <w:r w:rsidRPr="00491167">
        <w:rPr>
          <w:sz w:val="26"/>
          <w:szCs w:val="26"/>
        </w:rPr>
        <w:t>e-mail</w:t>
      </w:r>
      <w:proofErr w:type="spellEnd"/>
      <w:r w:rsidRPr="00491167">
        <w:rPr>
          <w:sz w:val="26"/>
          <w:szCs w:val="26"/>
        </w:rPr>
        <w:t>:</w:t>
      </w:r>
      <w:r w:rsidRPr="00E80194">
        <w:t xml:space="preserve"> </w:t>
      </w:r>
      <w:proofErr w:type="spellStart"/>
      <w:r>
        <w:rPr>
          <w:lang w:val="en-US"/>
        </w:rPr>
        <w:t>pobedaboss</w:t>
      </w:r>
      <w:proofErr w:type="spellEnd"/>
      <w:r w:rsidRPr="00E80194">
        <w:t>@</w:t>
      </w:r>
      <w:proofErr w:type="spellStart"/>
      <w:r>
        <w:rPr>
          <w:lang w:val="en-US"/>
        </w:rPr>
        <w:t>yandex</w:t>
      </w:r>
      <w:proofErr w:type="spellEnd"/>
      <w:r w:rsidRPr="00E80194">
        <w:t>.</w:t>
      </w:r>
      <w:proofErr w:type="spellStart"/>
      <w:r>
        <w:rPr>
          <w:lang w:val="en-US"/>
        </w:rPr>
        <w:t>ru</w:t>
      </w:r>
      <w:proofErr w:type="spellEnd"/>
      <w:r w:rsidRPr="00491167">
        <w:rPr>
          <w:sz w:val="26"/>
          <w:szCs w:val="26"/>
        </w:rPr>
        <w:t xml:space="preserve"> 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посредством размещения информации на информационных стендах в здании по адресу:</w:t>
      </w:r>
      <w:r w:rsidRPr="00E80194">
        <w:rPr>
          <w:sz w:val="26"/>
          <w:szCs w:val="26"/>
        </w:rPr>
        <w:t xml:space="preserve"> </w:t>
      </w:r>
      <w:r>
        <w:rPr>
          <w:sz w:val="26"/>
          <w:szCs w:val="26"/>
        </w:rPr>
        <w:t>385773,п</w:t>
      </w:r>
      <w:proofErr w:type="gramStart"/>
      <w:r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овхозный, ул. Советская, 45</w:t>
      </w:r>
      <w:r w:rsidRPr="00491167">
        <w:rPr>
          <w:sz w:val="26"/>
          <w:szCs w:val="26"/>
        </w:rPr>
        <w:t xml:space="preserve"> 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Консультации проводятся по следующим вопросам: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порядок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перечень документов, требующихся для получения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время приема и выдачи документов;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сроки оказания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порядок досудебного (внесудебного) обжалования результатов предоставления муниципальной услуги.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3.3. Прием заявления и документов, необходимых для предоставления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 xml:space="preserve">Основанием для начала процедуры является поступление обращения Заявителя </w:t>
      </w:r>
      <w:hyperlink w:anchor="Par312" w:history="1">
        <w:r w:rsidRPr="0096538F">
          <w:rPr>
            <w:color w:val="000000"/>
            <w:sz w:val="26"/>
            <w:szCs w:val="26"/>
          </w:rPr>
          <w:t xml:space="preserve">(Приложение </w:t>
        </w:r>
        <w:r>
          <w:rPr>
            <w:color w:val="000000"/>
            <w:sz w:val="26"/>
            <w:szCs w:val="26"/>
          </w:rPr>
          <w:t>№</w:t>
        </w:r>
        <w:r w:rsidRPr="0096538F">
          <w:rPr>
            <w:color w:val="000000"/>
            <w:sz w:val="26"/>
            <w:szCs w:val="26"/>
          </w:rPr>
          <w:t xml:space="preserve"> 1)</w:t>
        </w:r>
      </w:hyperlink>
      <w:r w:rsidRPr="00491167">
        <w:rPr>
          <w:sz w:val="26"/>
          <w:szCs w:val="26"/>
        </w:rPr>
        <w:t xml:space="preserve"> с необходимым комплектом документов.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Перечень документов, предоставляемых Заявителем, а также требования к их оформлению определяются в соответствии </w:t>
      </w:r>
      <w:r w:rsidRPr="0096538F">
        <w:rPr>
          <w:color w:val="000000"/>
          <w:sz w:val="26"/>
          <w:szCs w:val="26"/>
        </w:rPr>
        <w:t xml:space="preserve">с </w:t>
      </w:r>
      <w:hyperlink w:anchor="Par81" w:history="1">
        <w:r w:rsidRPr="0096538F">
          <w:rPr>
            <w:color w:val="000000"/>
            <w:sz w:val="26"/>
            <w:szCs w:val="26"/>
          </w:rPr>
          <w:t>пунктом 2.6</w:t>
        </w:r>
      </w:hyperlink>
      <w:r w:rsidRPr="0096538F">
        <w:rPr>
          <w:color w:val="000000"/>
          <w:sz w:val="26"/>
          <w:szCs w:val="26"/>
        </w:rPr>
        <w:t xml:space="preserve"> настоящего</w:t>
      </w:r>
      <w:r w:rsidRPr="00491167">
        <w:rPr>
          <w:sz w:val="26"/>
          <w:szCs w:val="26"/>
        </w:rPr>
        <w:t xml:space="preserve"> Регламента.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Специалист, ответственный за регистрацию входящих документов, обеспечивает их регистрацию в течение одного дня.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 xml:space="preserve">3.4. </w:t>
      </w:r>
      <w:proofErr w:type="gramStart"/>
      <w:r w:rsidRPr="00491167">
        <w:rPr>
          <w:sz w:val="26"/>
          <w:szCs w:val="26"/>
        </w:rPr>
        <w:t xml:space="preserve">Рассмотрение заявления с прилагаемыми документами Комиссией по жилищным вопросам Администрации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и принятие решения о постановке на учет в качестве нуждающихся в жилых помещениях либо об отказе в принятии на учет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комиссии </w:t>
      </w:r>
      <w:r w:rsidRPr="00491167">
        <w:rPr>
          <w:sz w:val="26"/>
          <w:szCs w:val="26"/>
        </w:rPr>
        <w:t xml:space="preserve">в течение 10 календарных дней осуществляет проверку комплектности представленных документов и полноты содержащейся в заявлении информации с учетом требований Жилищного </w:t>
      </w:r>
      <w:hyperlink r:id="rId33" w:history="1">
        <w:r w:rsidRPr="0096538F">
          <w:rPr>
            <w:color w:val="000000"/>
            <w:sz w:val="26"/>
            <w:szCs w:val="26"/>
          </w:rPr>
          <w:t>кодекса</w:t>
        </w:r>
      </w:hyperlink>
      <w:r w:rsidRPr="0096538F">
        <w:rPr>
          <w:color w:val="000000"/>
          <w:sz w:val="26"/>
          <w:szCs w:val="26"/>
        </w:rPr>
        <w:t xml:space="preserve"> Рос</w:t>
      </w:r>
      <w:r w:rsidRPr="00491167">
        <w:rPr>
          <w:sz w:val="26"/>
          <w:szCs w:val="26"/>
        </w:rPr>
        <w:t>сийской Федерации и иного законодательства Российской Федерации.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При соответствии предоставленных документов рассмотрение вопроса о постановке граждан на жилищный учет выносится на рассмотрение</w:t>
      </w:r>
      <w:r>
        <w:rPr>
          <w:sz w:val="26"/>
          <w:szCs w:val="26"/>
        </w:rPr>
        <w:t xml:space="preserve"> Комиссии по жилищным вопросам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3.5. П</w:t>
      </w:r>
      <w:r>
        <w:rPr>
          <w:sz w:val="26"/>
          <w:szCs w:val="26"/>
        </w:rPr>
        <w:t>одготовка проекта распоряжения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об утверждении решения Комиссии по жилищным вопросам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Решение Комиссии по жилищным вопрос</w:t>
      </w:r>
      <w:r>
        <w:rPr>
          <w:sz w:val="26"/>
          <w:szCs w:val="26"/>
        </w:rPr>
        <w:t>ам утверждается Постановлением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связи</w:t>
      </w:r>
      <w:proofErr w:type="gramEnd"/>
      <w:r>
        <w:rPr>
          <w:sz w:val="26"/>
          <w:szCs w:val="26"/>
        </w:rPr>
        <w:t xml:space="preserve"> с чем готовится проект постановления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о постановке граждан на учет в качестве нуждающихся в жилых помещениях.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Максимальный срок исполнения административной процедуры - 20 дней.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3.6. Уведомление заявителя о принятом решении.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 администрации </w:t>
      </w:r>
      <w:r w:rsidRPr="00491167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не позднее чем через 5 (пять) рабочих дней со дн</w:t>
      </w:r>
      <w:r>
        <w:rPr>
          <w:sz w:val="26"/>
          <w:szCs w:val="26"/>
        </w:rPr>
        <w:t>я регистрации распоряжения а</w:t>
      </w:r>
      <w:r w:rsidRPr="00491167">
        <w:rPr>
          <w:sz w:val="26"/>
          <w:szCs w:val="26"/>
        </w:rPr>
        <w:t xml:space="preserve">дминистрации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</w:t>
      </w:r>
      <w:proofErr w:type="gramStart"/>
      <w:r>
        <w:rPr>
          <w:sz w:val="26"/>
          <w:szCs w:val="26"/>
        </w:rPr>
        <w:t>»</w:t>
      </w:r>
      <w:r w:rsidRPr="00491167">
        <w:rPr>
          <w:sz w:val="26"/>
          <w:szCs w:val="26"/>
        </w:rPr>
        <w:t>о</w:t>
      </w:r>
      <w:proofErr w:type="gramEnd"/>
      <w:r w:rsidRPr="00491167">
        <w:rPr>
          <w:sz w:val="26"/>
          <w:szCs w:val="26"/>
        </w:rPr>
        <w:t>б утверждении решения о принятии заявителя на жилищный учет выдает лично заявителю (его законному представителю) или направляет в адрес заявителя по почте.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 xml:space="preserve">Выдача выписки из распоряжения и выписки из протокола Комиссии по жилищным вопросам производится непосредственно в </w:t>
      </w:r>
      <w:r>
        <w:rPr>
          <w:sz w:val="26"/>
          <w:szCs w:val="26"/>
        </w:rPr>
        <w:t xml:space="preserve">специалистом администрации </w:t>
      </w:r>
      <w:r w:rsidRPr="00491167">
        <w:rPr>
          <w:sz w:val="26"/>
          <w:szCs w:val="26"/>
        </w:rPr>
        <w:t>муниципального образования</w:t>
      </w:r>
      <w:proofErr w:type="gramStart"/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>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При выдаче документов специалист</w:t>
      </w:r>
      <w:r>
        <w:rPr>
          <w:sz w:val="26"/>
          <w:szCs w:val="26"/>
        </w:rPr>
        <w:t xml:space="preserve"> администрации</w:t>
      </w:r>
      <w:r w:rsidRPr="00491167">
        <w:rPr>
          <w:sz w:val="26"/>
          <w:szCs w:val="26"/>
        </w:rPr>
        <w:t xml:space="preserve">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устанавливает личность заявителя, наличие соответствующих полномочий на получение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знакомит с перечнем и содержанием выдаваемых документов;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если за получением готового документа обращается пред</w:t>
      </w:r>
      <w:r>
        <w:rPr>
          <w:sz w:val="26"/>
          <w:szCs w:val="26"/>
        </w:rPr>
        <w:t>ставитель заявителя, специалист администрации</w:t>
      </w:r>
      <w:r w:rsidRPr="00491167">
        <w:rPr>
          <w:sz w:val="26"/>
          <w:szCs w:val="26"/>
        </w:rPr>
        <w:t xml:space="preserve">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на расписке указывает номер и дату документа, подтверждающего его полномочия, или если </w:t>
      </w:r>
      <w:proofErr w:type="gramStart"/>
      <w:r w:rsidRPr="00491167">
        <w:rPr>
          <w:sz w:val="26"/>
          <w:szCs w:val="26"/>
        </w:rPr>
        <w:t>представлять интересы заявителя уполномочено</w:t>
      </w:r>
      <w:proofErr w:type="gramEnd"/>
      <w:r w:rsidRPr="00491167">
        <w:rPr>
          <w:sz w:val="26"/>
          <w:szCs w:val="26"/>
        </w:rPr>
        <w:t xml:space="preserve"> новое лицо, не указанное в выписке, делает копию документа, подтверждающего его полномочия, и скрепляет его с распиской;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Заявитель подтверждает получение документов личной подписью с расшифровкой на втором экземпляре, который хранится в учетном деле заявителя.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3.7</w:t>
      </w:r>
      <w:r w:rsidRPr="00DA088E">
        <w:rPr>
          <w:color w:val="000000"/>
          <w:sz w:val="26"/>
          <w:szCs w:val="26"/>
        </w:rPr>
        <w:t xml:space="preserve">. </w:t>
      </w:r>
      <w:hyperlink w:anchor="Par384" w:history="1">
        <w:r w:rsidRPr="00DA088E">
          <w:rPr>
            <w:color w:val="000000"/>
            <w:sz w:val="26"/>
            <w:szCs w:val="26"/>
          </w:rPr>
          <w:t>Блок-схема</w:t>
        </w:r>
      </w:hyperlink>
      <w:r w:rsidRPr="00491167">
        <w:rPr>
          <w:sz w:val="26"/>
          <w:szCs w:val="26"/>
        </w:rPr>
        <w:t xml:space="preserve"> процедуры по предоставлению муниципальной ус</w:t>
      </w:r>
      <w:r>
        <w:rPr>
          <w:sz w:val="26"/>
          <w:szCs w:val="26"/>
        </w:rPr>
        <w:t>луги представлена в приложении №</w:t>
      </w:r>
      <w:r w:rsidRPr="00491167">
        <w:rPr>
          <w:sz w:val="26"/>
          <w:szCs w:val="26"/>
        </w:rPr>
        <w:t xml:space="preserve"> 2.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491167">
        <w:rPr>
          <w:sz w:val="26"/>
          <w:szCs w:val="26"/>
        </w:rPr>
        <w:t>4. Формы контроля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за исполнением административного регламента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 xml:space="preserve">4.1. Порядок осуществления текущего </w:t>
      </w:r>
      <w:proofErr w:type="gramStart"/>
      <w:r w:rsidRPr="00491167">
        <w:rPr>
          <w:sz w:val="26"/>
          <w:szCs w:val="26"/>
        </w:rPr>
        <w:t>контроля за</w:t>
      </w:r>
      <w:proofErr w:type="gramEnd"/>
      <w:r w:rsidRPr="00491167">
        <w:rPr>
          <w:sz w:val="26"/>
          <w:szCs w:val="26"/>
        </w:rPr>
        <w:t xml:space="preserve"> соблюдением и исполнением должностными лицами и муниципальными служащими административного регламента и иных нормативных правовых актов, а также принятием решений ответственными лицами.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Текущий </w:t>
      </w:r>
      <w:proofErr w:type="gramStart"/>
      <w:r w:rsidRPr="00491167">
        <w:rPr>
          <w:sz w:val="26"/>
          <w:szCs w:val="26"/>
        </w:rPr>
        <w:t>контроль за</w:t>
      </w:r>
      <w:proofErr w:type="gramEnd"/>
      <w:r w:rsidRPr="00491167">
        <w:rPr>
          <w:sz w:val="26"/>
          <w:szCs w:val="26"/>
        </w:rPr>
        <w:t xml:space="preserve"> соблюдением и исполнением должностными лицами настоящего Регламента и иных нормативных правовых актов, а также принятием решений ответственными лицами осуществляется </w:t>
      </w:r>
      <w:r>
        <w:rPr>
          <w:sz w:val="26"/>
          <w:szCs w:val="26"/>
        </w:rPr>
        <w:t>заместителем Главы  администрации муниципального образования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4.2. Порядок и периодичность осуществления плановых и внеплановых проверок полноты и качества исполнения административного регламента.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Порядок и периодичность осуществления плановых проверок полноты и качества исполнения настоящего Регламента устанавливаются локальным актом. При этом плановые проверки должны производиться не реже 1 раза в год.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Внеплановые проверки полноты и качества исполнения настоящего Регламента проводятся по факту поступивших от получателей муниципальной услуги жалоб и заявлений, а также по обращениям соответствующих контрольно-надзорных органов.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4.3. Ответственность должностных лиц и муниципальных служащих уполномоченного органа или организаций в сфере предоставления муниципальных услуг за решения и действия (бездействие), принимаемые (осуществляемые) в ходе исполнения административного регламента.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Уполномоченный сотрудник, ответственный за представление муниципальной услуги, несет персональную ответственность за соблюдение сроков, правильность и своевременность размещения информации.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491167">
        <w:rPr>
          <w:sz w:val="26"/>
          <w:szCs w:val="26"/>
        </w:rPr>
        <w:t>5. Досудебный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(внесудебный) порядок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обжалования решений и действий (бездействия)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органа, предоставляющего муниципальную услугу, а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91167">
        <w:rPr>
          <w:sz w:val="26"/>
          <w:szCs w:val="26"/>
        </w:rPr>
        <w:t>также должностных лиц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5.1. Право на обжалование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Заявители имеют право на обжалование действий или бездействия должностных лиц в досудебном или судебном порядке.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5.2. Предмет обжалования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Заявители имеют право обратиться с жалобой в следующих случаях: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1. Нарушение срока регистрации запроса заявителя о предоставлении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2. Нарушение срока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3.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Pr="00491167">
        <w:rPr>
          <w:sz w:val="26"/>
          <w:szCs w:val="26"/>
        </w:rPr>
        <w:lastRenderedPageBreak/>
        <w:t>субъектов Российской Федерации, муниципальными правовыми актами для предоставления муниципальной услуги;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5. </w:t>
      </w:r>
      <w:proofErr w:type="gramStart"/>
      <w:r w:rsidRPr="00491167">
        <w:rPr>
          <w:sz w:val="26"/>
          <w:szCs w:val="26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7. </w:t>
      </w:r>
      <w:proofErr w:type="gramStart"/>
      <w:r w:rsidRPr="00491167">
        <w:rPr>
          <w:sz w:val="26"/>
          <w:szCs w:val="26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5.3. Перечень оснований для отказа в рассмотрении жалобы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При получении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управление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5.4. Перечень оснований, при которых ответ на обращение не дается: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 xml:space="preserve">- Если в жалобе, переданной лично, не </w:t>
      </w:r>
      <w:proofErr w:type="gramStart"/>
      <w:r w:rsidRPr="00491167">
        <w:rPr>
          <w:sz w:val="26"/>
          <w:szCs w:val="26"/>
        </w:rPr>
        <w:t>указаны</w:t>
      </w:r>
      <w:proofErr w:type="gramEnd"/>
      <w:r w:rsidRPr="00491167">
        <w:rPr>
          <w:sz w:val="26"/>
          <w:szCs w:val="26"/>
        </w:rPr>
        <w:t xml:space="preserve"> фамилия заявителя, направившего обращение, и почтовый адрес, по которому должен быть направлен ответ, ответ на обращение не дается;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>- Если текст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5.5. 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портала, а также может быть принята при личном приеме заявителя.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Сообщение заявителя должно содержать следующую информацию: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информацию об организации и способе получения результата рассмотрения жалобы (в Администра</w:t>
      </w:r>
      <w:r>
        <w:rPr>
          <w:sz w:val="26"/>
          <w:szCs w:val="26"/>
        </w:rPr>
        <w:t>ции муниципального образования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>);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5.6. Права заявителя на получение документов для жалобы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 (претензии).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5.7. Органы и должностные лица, кому можно отправить жалобу</w:t>
      </w:r>
      <w:r>
        <w:rPr>
          <w:sz w:val="26"/>
          <w:szCs w:val="26"/>
        </w:rPr>
        <w:t>.</w:t>
      </w:r>
    </w:p>
    <w:p w:rsidR="008F4E9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lastRenderedPageBreak/>
        <w:t xml:space="preserve">Жалоба подается на имя руководителя структурного подразделения, либо на имя Главы муниципального образования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  <w:r w:rsidRPr="00491167">
        <w:rPr>
          <w:sz w:val="26"/>
          <w:szCs w:val="26"/>
        </w:rPr>
        <w:t xml:space="preserve"> в письменной форме на бумажном носителе, в электронной форме.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5.8. Сроки рассмотрения жалобы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Жалоба подлежит рассмотрению в течение пятнадцати рабочих дней со дня ее регистрации. Жалоба на отказ уполномоченного органа, должностного лица уполномоченного органа в приеме документов либо в исправлении допущенных опечаток и ошибок, а также жалоба на нарушение установленного срока исправлений подлежит рассмотрению в течение пяти рабочих дней со дня ее регистрации.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>5.9. Результат обжалования каждой процедуры</w:t>
      </w:r>
      <w:r>
        <w:rPr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По результатам рассмотрения жалобы принимается одно из следующих решений: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- отказывает в удовлетворении жалобы.</w:t>
      </w:r>
    </w:p>
    <w:p w:rsidR="008F4E97" w:rsidRPr="00491167" w:rsidRDefault="008F4E97" w:rsidP="008F4E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91167">
        <w:rPr>
          <w:sz w:val="26"/>
          <w:szCs w:val="26"/>
        </w:rPr>
        <w:t>Не позднее дня, следующего за днем принятия решения, мотивированный ответ, содержащий результаты рассмотрения жалобы, направляется заявителю в письменной форме или по желанию заявителя в электронной форме.</w:t>
      </w:r>
    </w:p>
    <w:p w:rsidR="008F4E9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491167">
        <w:rPr>
          <w:sz w:val="26"/>
          <w:szCs w:val="26"/>
        </w:rPr>
        <w:t xml:space="preserve">5.10. В случае установления в ходе или по результатам </w:t>
      </w:r>
      <w:proofErr w:type="gramStart"/>
      <w:r w:rsidRPr="00491167">
        <w:rPr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491167">
        <w:rPr>
          <w:sz w:val="26"/>
          <w:szCs w:val="26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t>5.11. Заявитель может обратиться с жалобой, в том числе в следующих случаях: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t>2) нарушение срока предоставления муниципальной услуги;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lastRenderedPageBreak/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услуги;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услуги, у заявителя;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proofErr w:type="gramStart"/>
      <w:r w:rsidRPr="00B21797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Адыгея, муниципальными правовыми актами;</w:t>
      </w:r>
      <w:proofErr w:type="gramEnd"/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Адыгея, муниципальными правовыми актами;</w:t>
      </w:r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proofErr w:type="gramStart"/>
      <w:r w:rsidRPr="00B21797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F4E97" w:rsidRPr="00B21797" w:rsidRDefault="008F4E97" w:rsidP="008F4E97">
      <w:pPr>
        <w:autoSpaceDE w:val="0"/>
        <w:autoSpaceDN w:val="0"/>
        <w:adjustRightInd w:val="0"/>
        <w:spacing w:before="28"/>
        <w:ind w:firstLine="539"/>
        <w:jc w:val="both"/>
        <w:rPr>
          <w:sz w:val="26"/>
          <w:szCs w:val="26"/>
        </w:rPr>
      </w:pPr>
      <w:r w:rsidRPr="00B21797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8F4E97" w:rsidRPr="00B21797" w:rsidRDefault="008F4E97" w:rsidP="008F4E97">
      <w:pPr>
        <w:autoSpaceDE w:val="0"/>
        <w:autoSpaceDN w:val="0"/>
        <w:adjustRightInd w:val="0"/>
        <w:ind w:left="10" w:right="-141" w:firstLine="434"/>
        <w:jc w:val="both"/>
        <w:rPr>
          <w:sz w:val="26"/>
          <w:szCs w:val="26"/>
        </w:rPr>
      </w:pPr>
      <w:proofErr w:type="gramStart"/>
      <w:r w:rsidRPr="00B21797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Адыгея, муниципальными правовыми актами.</w:t>
      </w:r>
      <w:proofErr w:type="gramEnd"/>
    </w:p>
    <w:p w:rsidR="008F4E97" w:rsidRPr="00B21797" w:rsidRDefault="008F4E97" w:rsidP="008F4E97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</w:t>
      </w:r>
      <w:r w:rsidRPr="00491167">
        <w:rPr>
          <w:sz w:val="26"/>
          <w:szCs w:val="26"/>
        </w:rPr>
        <w:t xml:space="preserve"> 1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>к Административному регламенту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Pr="00491167">
        <w:rPr>
          <w:sz w:val="26"/>
          <w:szCs w:val="26"/>
        </w:rPr>
        <w:t xml:space="preserve">дминистрации </w:t>
      </w:r>
      <w:proofErr w:type="gramStart"/>
      <w:r w:rsidRPr="00491167">
        <w:rPr>
          <w:sz w:val="26"/>
          <w:szCs w:val="26"/>
        </w:rPr>
        <w:t>муниципального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>по предоставлению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>"Постановка граждан на учет в качестве</w:t>
      </w:r>
    </w:p>
    <w:p w:rsidR="008F4E9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>нуждающихся в жилых помещениях"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Гл</w:t>
      </w:r>
      <w:r>
        <w:rPr>
          <w:rFonts w:ascii="Times New Roman" w:eastAsia="Times New Roman" w:hAnsi="Times New Roman" w:cs="Times New Roman"/>
          <w:sz w:val="26"/>
          <w:szCs w:val="26"/>
        </w:rPr>
        <w:t>аве муниципального образования</w:t>
      </w:r>
    </w:p>
    <w:p w:rsidR="008F4E97" w:rsidRPr="00911B16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Cambria" w:eastAsia="Times New Roman" w:hAnsi="Cambria" w:cs="Times New Roman"/>
          <w:sz w:val="26"/>
          <w:szCs w:val="26"/>
        </w:rPr>
        <w:t>«</w:t>
      </w:r>
      <w:proofErr w:type="spellStart"/>
      <w:r w:rsidRPr="00911B16">
        <w:rPr>
          <w:rFonts w:ascii="Cambria" w:eastAsia="Times New Roman" w:hAnsi="Cambria" w:cs="Times New Roman"/>
          <w:sz w:val="26"/>
          <w:szCs w:val="26"/>
        </w:rPr>
        <w:t>Победенское</w:t>
      </w:r>
      <w:proofErr w:type="spellEnd"/>
      <w:r w:rsidRPr="00911B16">
        <w:rPr>
          <w:rFonts w:ascii="Cambria" w:eastAsia="Times New Roman" w:hAnsi="Cambria" w:cs="Times New Roman"/>
          <w:sz w:val="26"/>
          <w:szCs w:val="26"/>
        </w:rPr>
        <w:t xml:space="preserve"> сельское поселение»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От гражданина: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Фамилия, имя, отчество, дата рождения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Зарегистрированного   по   месту  жительства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________</w:t>
      </w: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с "_____" ________________ года,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по адресу: 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указать почтовый адрес регистрации по месту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жительства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тел. дом. 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раб. 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моб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>. 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2" w:name="Par312"/>
      <w:bookmarkEnd w:id="2"/>
      <w:r w:rsidRPr="00491167">
        <w:rPr>
          <w:rFonts w:ascii="Times New Roman" w:eastAsia="Times New Roman" w:hAnsi="Times New Roman" w:cs="Times New Roman"/>
          <w:sz w:val="26"/>
          <w:szCs w:val="26"/>
        </w:rPr>
        <w:t>ЗАЯВЛЕНИЕ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Прошу  принять  меня и членов моей семьи на учет граждан, нуждающихся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жилых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помещениях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>, в количестве _____ человек: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lastRenderedPageBreak/>
        <w:t>__________________________________________________________________________,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(указать родственные отношения, фамилию, имя, отчество, дату рождения):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__________________________________________________________________________,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__________________________________________________________________________,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__________________________________________________________________________,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и члены моей семьи проживаем 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(комната/квартира/дом/часть дома,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по адресу ________________________________________________________________,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Указать жилую и общую пл. кв. м, этажность)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принадлежаще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й(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>ем) гражданину 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указать родственные отношения, фамилию, инициалы собственника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Другого  жилого  помещения  я  и  члены моей семьи в собственности не имеем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(имеем) 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(указать адрес, общую площадь, фамилию и инициалы собственника)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Гражданско-правовые сделки с жилыми помещениями в последние 5 лет я и члены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моей семьи _______________________________________________________________.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Указать, совершались ли сделки (при совершении: наименование сделки,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адрес объекта, дата)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и (или) члены моей семьи имеем жилищные льготы 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lastRenderedPageBreak/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(указываются основания, предусмотренные </w:t>
      </w:r>
      <w:hyperlink r:id="rId34" w:history="1">
        <w:r w:rsidRPr="00F5354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п. 2 ст. 57</w:t>
        </w:r>
      </w:hyperlink>
      <w:r w:rsidRPr="00F535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hyperlink r:id="rId35" w:history="1">
        <w:r w:rsidRPr="00F5354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п. 2 ст. 58</w:t>
        </w:r>
      </w:hyperlink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Жилищного кодекса РФ)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и (или) члены моей семьи относимся к категории 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(указываются основания, </w:t>
      </w:r>
      <w:r w:rsidRPr="00F535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предусмотренные </w:t>
      </w:r>
      <w:hyperlink r:id="rId36" w:history="1">
        <w:r w:rsidRPr="00F5354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ст. 49</w:t>
        </w:r>
      </w:hyperlink>
      <w:r w:rsidRPr="00F535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Жилищного</w:t>
      </w: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кодекса РФ)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О себе сообщаю, что работаю (учусь) 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(указать наименование предприятия (учреждения, отдела)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с ________________________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>. в должности 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 и  члены  моей  семьи  подтверждаем  достоверность  и  полноту сведений,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указанных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в заявлении.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Я  и  члены  моей  семьи  даем  согласие  на проверку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указанных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в заявлении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сведений, на запрос или необходимых для рассмотрения заявления документов.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 и  члены моей семьи предупреждены, что в случае утраты оснований, дающих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право  на  получение  жилого помещения по договору социального найма, в том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числе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выявления  по  результатам проведенной актуализации данных изменений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имущественной   и  жилищной  обеспеченности,  мы  будем  сняты  с  учета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установленном законом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порядке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 и  члены  моей  семьи предупреждены, что в случае выявления сведений, не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соответствующих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указанным в заявлении, послуживших основанием для принятия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на учет, мы будем сняты с учета в качестве нуждающихся в жилых помещениях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установленном законом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порядке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Я и члены моей семьи уведомлены о том, что в случае принятия нас на учет мы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будем   обязаны   ежегодно   проходить  перерегистрацию,  а  при  изменении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lastRenderedPageBreak/>
        <w:t>указанных  в заявлении сведений в течение 30 календарных дней информировать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о  них  в  письменной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>структурное подразделение муниципального образования «_______________»</w:t>
      </w:r>
      <w:r w:rsidRPr="0049116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Дата подачи заявления "_____" _____________________ 201____ г.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Фамилии,   инициалы,   подписи   совершеннолетних  членов  семьи  и  данные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документа, удостоверяющего личность: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491167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Pr="00491167">
        <w:rPr>
          <w:sz w:val="26"/>
          <w:szCs w:val="26"/>
        </w:rPr>
        <w:t xml:space="preserve"> 2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>к Административному регламенту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а</w:t>
      </w:r>
      <w:r w:rsidRPr="00491167">
        <w:rPr>
          <w:sz w:val="26"/>
          <w:szCs w:val="26"/>
        </w:rPr>
        <w:t>дминистрации муниципального образования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Победенское</w:t>
      </w:r>
      <w:proofErr w:type="spellEnd"/>
      <w:r>
        <w:rPr>
          <w:sz w:val="26"/>
          <w:szCs w:val="26"/>
        </w:rPr>
        <w:t xml:space="preserve"> сельское поселение» </w:t>
      </w:r>
      <w:r w:rsidRPr="00491167">
        <w:rPr>
          <w:sz w:val="26"/>
          <w:szCs w:val="26"/>
        </w:rPr>
        <w:t>по предоставлению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 xml:space="preserve">муниципальной услуги "Постановка граждан </w:t>
      </w:r>
      <w:proofErr w:type="gramStart"/>
      <w:r w:rsidRPr="00491167">
        <w:rPr>
          <w:sz w:val="26"/>
          <w:szCs w:val="26"/>
        </w:rPr>
        <w:t>на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491167">
        <w:rPr>
          <w:sz w:val="26"/>
          <w:szCs w:val="26"/>
        </w:rPr>
        <w:t xml:space="preserve">учет в качестве </w:t>
      </w:r>
      <w:proofErr w:type="gramStart"/>
      <w:r w:rsidRPr="00491167">
        <w:rPr>
          <w:sz w:val="26"/>
          <w:szCs w:val="26"/>
        </w:rPr>
        <w:t>нуждающихся</w:t>
      </w:r>
      <w:proofErr w:type="gramEnd"/>
      <w:r w:rsidRPr="00491167">
        <w:rPr>
          <w:sz w:val="26"/>
          <w:szCs w:val="26"/>
        </w:rPr>
        <w:t xml:space="preserve"> в жилых</w:t>
      </w:r>
    </w:p>
    <w:p w:rsidR="008F4E97" w:rsidRPr="00491167" w:rsidRDefault="008F4E97" w:rsidP="008F4E97">
      <w:pPr>
        <w:autoSpaceDE w:val="0"/>
        <w:autoSpaceDN w:val="0"/>
        <w:adjustRightInd w:val="0"/>
        <w:jc w:val="right"/>
        <w:rPr>
          <w:sz w:val="26"/>
          <w:szCs w:val="26"/>
        </w:rPr>
      </w:pPr>
      <w:proofErr w:type="gramStart"/>
      <w:r w:rsidRPr="00491167">
        <w:rPr>
          <w:sz w:val="26"/>
          <w:szCs w:val="26"/>
        </w:rPr>
        <w:t>помещениях</w:t>
      </w:r>
      <w:proofErr w:type="gramEnd"/>
      <w:r w:rsidRPr="00491167">
        <w:rPr>
          <w:sz w:val="26"/>
          <w:szCs w:val="26"/>
        </w:rPr>
        <w:t>"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bookmarkStart w:id="3" w:name="Par384"/>
      <w:bookmarkEnd w:id="3"/>
      <w:r w:rsidRPr="00491167">
        <w:rPr>
          <w:rFonts w:ascii="Times New Roman" w:eastAsia="Times New Roman" w:hAnsi="Times New Roman" w:cs="Times New Roman"/>
          <w:i/>
          <w:iCs/>
        </w:rPr>
        <w:t>БЛОК-СХЕМА</w:t>
      </w:r>
    </w:p>
    <w:p w:rsidR="008F4E97" w:rsidRPr="00491167" w:rsidRDefault="008F4E97" w:rsidP="008F4E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491167">
        <w:rPr>
          <w:rFonts w:ascii="Times New Roman" w:eastAsia="Times New Roman" w:hAnsi="Times New Roman" w:cs="Times New Roman"/>
          <w:i/>
          <w:iCs/>
        </w:rPr>
        <w:t>ПРОЦЕДУРЫ ПО ПРЕДОСТАВЛЕНИЮ МУНИЦИПАЛЬНОЙ УСЛУГИ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   Заявитель обращается на прием к специалисту отдела с заявлением о  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принятии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его на учет в качестве нуждающегося в жилом помещении    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└───────────────────────────────────┬─────────────────────────────────────┘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\/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  Специалист отдела устанавливает личность заявителя, его полномочия, 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проверяет наличие документов, соответствие их установленным требованиям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└───────────────┬───────────────────────────────────────┬─────────────────┘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\/                                      \/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┌──────────────────────────────────┐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┌──────────────────────────────────┐</w:t>
      </w:r>
      <w:proofErr w:type="spell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Специалист отдела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устанавливает  │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Специалист отдела принимает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отсутствие полного пакета     ├──&gt;│  заявление и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приложенные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к нему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│документов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и (или) несоответствие │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документы и регистрирует его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 документов установленным     │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соответствующей книге  │</w:t>
      </w:r>
      <w:proofErr w:type="gram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lastRenderedPageBreak/>
        <w:t>│требованиям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и предлагает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заявителю│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│                        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│устранить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91167">
        <w:rPr>
          <w:rFonts w:ascii="Times New Roman" w:eastAsia="Times New Roman" w:hAnsi="Times New Roman" w:cs="Times New Roman"/>
          <w:sz w:val="26"/>
          <w:szCs w:val="26"/>
        </w:rPr>
        <w:t>выявленные недостатки, │   └────────────────┬─────────────────┘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 либо оформляет мотивированный   │                    \/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 отказ в предоставлении услуги   │   ┌──────────────────────────────────┐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                           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│Специалист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представляет документы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                           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│заявителя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на рассмотрение </w:t>
      </w:r>
      <w:r>
        <w:rPr>
          <w:rFonts w:ascii="Times New Roman" w:eastAsia="Times New Roman" w:hAnsi="Times New Roman" w:cs="Times New Roman"/>
          <w:sz w:val="26"/>
          <w:szCs w:val="26"/>
        </w:rPr>
        <w:t>в структурное подразделение</w:t>
      </w: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└──────────────────────────────────┘   └────────────────┬─────────────────┘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\/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┌──────────────────────────────────┐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┌──────────────────────────────────┐</w:t>
      </w:r>
      <w:proofErr w:type="spell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В случае положительного решения  │&lt;──┤Подготовка и направление (выдача)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включение заявителя в учетные   │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заявителю решения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книги (списки), оформление    │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2751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5295">
        <w:rPr>
          <w:rFonts w:ascii="Times New Roman" w:eastAsia="Times New Roman" w:hAnsi="Times New Roman" w:cs="Times New Roman"/>
          <w:sz w:val="26"/>
          <w:szCs w:val="26"/>
        </w:rPr>
        <w:t>структурное подразделение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учетного дела заявителя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для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│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обеспечения его сохранности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│   └────────────────┬─────────────────┘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      </w:t>
      </w:r>
      <w:proofErr w:type="gramStart"/>
      <w:r w:rsidRPr="00491167">
        <w:rPr>
          <w:rFonts w:ascii="Times New Roman" w:eastAsia="Times New Roman" w:hAnsi="Times New Roman" w:cs="Times New Roman"/>
          <w:sz w:val="26"/>
          <w:szCs w:val="26"/>
        </w:rPr>
        <w:t>Архиве</w:t>
      </w:r>
      <w:proofErr w:type="gram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отдела           │                    \/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│                               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│</w:t>
      </w:r>
      <w:proofErr w:type="spellEnd"/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   ┌──────────────────────────────────┐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>│                                  ├──&gt;│         Услуга завершена         │</w:t>
      </w:r>
    </w:p>
    <w:p w:rsidR="008F4E97" w:rsidRPr="00491167" w:rsidRDefault="008F4E97" w:rsidP="008F4E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1167">
        <w:rPr>
          <w:rFonts w:ascii="Times New Roman" w:eastAsia="Times New Roman" w:hAnsi="Times New Roman" w:cs="Times New Roman"/>
          <w:sz w:val="26"/>
          <w:szCs w:val="26"/>
        </w:rPr>
        <w:t xml:space="preserve">└──────────────────────────────────┘   </w:t>
      </w:r>
      <w:proofErr w:type="spellStart"/>
      <w:r w:rsidRPr="00491167">
        <w:rPr>
          <w:rFonts w:ascii="Times New Roman" w:eastAsia="Times New Roman" w:hAnsi="Times New Roman" w:cs="Times New Roman"/>
          <w:sz w:val="26"/>
          <w:szCs w:val="26"/>
        </w:rPr>
        <w:t>└──────────────────────────────────┘</w:t>
      </w:r>
      <w:proofErr w:type="spellEnd"/>
    </w:p>
    <w:p w:rsidR="008F4E97" w:rsidRPr="007E4E0F" w:rsidRDefault="008F4E97" w:rsidP="007E4E0F">
      <w:pPr>
        <w:spacing w:after="0"/>
      </w:pPr>
    </w:p>
    <w:sectPr w:rsidR="008F4E97" w:rsidRPr="007E4E0F" w:rsidSect="0008145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74F45"/>
    <w:multiLevelType w:val="hybridMultilevel"/>
    <w:tmpl w:val="B2D89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A2167"/>
    <w:multiLevelType w:val="multilevel"/>
    <w:tmpl w:val="7B5AB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E4E0F"/>
    <w:rsid w:val="000378DD"/>
    <w:rsid w:val="00042B73"/>
    <w:rsid w:val="00081451"/>
    <w:rsid w:val="000E0AA2"/>
    <w:rsid w:val="000F2A7D"/>
    <w:rsid w:val="00103018"/>
    <w:rsid w:val="0021659F"/>
    <w:rsid w:val="002623E6"/>
    <w:rsid w:val="002D17DD"/>
    <w:rsid w:val="002E605D"/>
    <w:rsid w:val="00365556"/>
    <w:rsid w:val="00380278"/>
    <w:rsid w:val="003F7978"/>
    <w:rsid w:val="00432059"/>
    <w:rsid w:val="004E3CC6"/>
    <w:rsid w:val="00556C38"/>
    <w:rsid w:val="005F19BB"/>
    <w:rsid w:val="00616E8A"/>
    <w:rsid w:val="007E4E0F"/>
    <w:rsid w:val="008A3BDE"/>
    <w:rsid w:val="008E6D29"/>
    <w:rsid w:val="008F1210"/>
    <w:rsid w:val="008F4E97"/>
    <w:rsid w:val="00923844"/>
    <w:rsid w:val="0094455B"/>
    <w:rsid w:val="009A6E54"/>
    <w:rsid w:val="009C3AE8"/>
    <w:rsid w:val="00A23643"/>
    <w:rsid w:val="00B06B7F"/>
    <w:rsid w:val="00B72BA4"/>
    <w:rsid w:val="00B75650"/>
    <w:rsid w:val="00BF665C"/>
    <w:rsid w:val="00C8359D"/>
    <w:rsid w:val="00CB7DE4"/>
    <w:rsid w:val="00D3741E"/>
    <w:rsid w:val="00D4349C"/>
    <w:rsid w:val="00E25F60"/>
    <w:rsid w:val="00FE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E0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E4E0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1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24D86C8C8443F72F56CC8DC8DD0D16FDC8417DECFACDA92BF040134Fa5ZCH" TargetMode="External"/><Relationship Id="rId13" Type="http://schemas.openxmlformats.org/officeDocument/2006/relationships/hyperlink" Target="consultantplus://offline/ref=BB24D86C8C8443F72F56CC8DC8DD0D16FDC94477E2FDCDA92BF040134Fa5ZCH" TargetMode="External"/><Relationship Id="rId18" Type="http://schemas.openxmlformats.org/officeDocument/2006/relationships/hyperlink" Target="consultantplus://offline/ref=BB24D86C8C8443F72F56CC8DC8DD0D16FEC84776E2FECDA92BF040134Fa5ZCH" TargetMode="External"/><Relationship Id="rId26" Type="http://schemas.openxmlformats.org/officeDocument/2006/relationships/hyperlink" Target="consultantplus://offline/ref=BB24D86C8C8443F72F56D280DEB15A1CF8CB1872E7F1C7FE71AF1B4E18551F3AaCZ3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B24D86C8C8443F72F56CC8DC8DD0D16FDC14177ECFDCDA92BF040134Fa5ZCH" TargetMode="External"/><Relationship Id="rId34" Type="http://schemas.openxmlformats.org/officeDocument/2006/relationships/hyperlink" Target="consultantplus://offline/ref=BB24D86C8C8443F72F56CC8DC8DD0D16FDC8417DECFACDA92BF040134F5C156D84A9D9F9119754C3a4ZBH" TargetMode="External"/><Relationship Id="rId7" Type="http://schemas.openxmlformats.org/officeDocument/2006/relationships/hyperlink" Target="consultantplus://offline/ref=BB24D86C8C8443F72F56CC8DC8DD0D16FDC8417AEEAF9AAB7AA54Ea1Z6H" TargetMode="External"/><Relationship Id="rId12" Type="http://schemas.openxmlformats.org/officeDocument/2006/relationships/hyperlink" Target="consultantplus://offline/ref=BB24D86C8C8443F72F56CC8DC8DD0D16FDC84279E6F9CDA92BF040134Fa5ZCH" TargetMode="External"/><Relationship Id="rId17" Type="http://schemas.openxmlformats.org/officeDocument/2006/relationships/hyperlink" Target="consultantplus://offline/ref=BB24D86C8C8443F72F56CC8DC8DD0D16FDC94479ECFBCDA92BF040134Fa5ZCH" TargetMode="External"/><Relationship Id="rId25" Type="http://schemas.openxmlformats.org/officeDocument/2006/relationships/hyperlink" Target="consultantplus://offline/ref=BB24D86C8C8443F72F56CC8DC8DD0D16FDC8417CE3F0CDA92BF040134F5C156D84A9D9F9139Fa5Z3H" TargetMode="External"/><Relationship Id="rId33" Type="http://schemas.openxmlformats.org/officeDocument/2006/relationships/hyperlink" Target="consultantplus://offline/ref=BB24D86C8C8443F72F56CC8DC8DD0D16FDC8417DECFACDA92BF040134Fa5ZC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B24D86C8C8443F72F56CC8DC8DD0D16FDC94477E2FBCDA92BF040134Fa5ZCH" TargetMode="External"/><Relationship Id="rId20" Type="http://schemas.openxmlformats.org/officeDocument/2006/relationships/hyperlink" Target="consultantplus://offline/ref=BB24D86C8C8443F72F56CC8DC8DD0D16FDC04778E2FACDA92BF040134Fa5ZCH" TargetMode="External"/><Relationship Id="rId29" Type="http://schemas.openxmlformats.org/officeDocument/2006/relationships/hyperlink" Target="consultantplus://offline/ref=BB24D86C8C8443F72F56D280DEB15A1CF8CB1872E3F9C1FB7EAF1B4E18551F3AC3E680BB559A56CA43840Ea8Z8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B24D86C8C8443F72F56CC8DC8DD0D16FDC9477DE2FBCDA92BF040134F5C156D84A9D9F9119757C3a4Z7H" TargetMode="External"/><Relationship Id="rId24" Type="http://schemas.openxmlformats.org/officeDocument/2006/relationships/hyperlink" Target="consultantplus://offline/ref=BB24D86C8C8443F72F56CC8DC8DD0D16FDC14F7EE7FDCDA92BF040134Fa5ZCH" TargetMode="External"/><Relationship Id="rId32" Type="http://schemas.openxmlformats.org/officeDocument/2006/relationships/hyperlink" Target="consultantplus://offline/ref=BB24D86C8C8443F72F56CC8DC8DD0D16FEC8457BECFFCDA92BF040134Fa5ZCH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B24D86C8C8443F72F56CC8DC8DD0D16FDC94479E2F9CDA92BF040134Fa5ZCH" TargetMode="External"/><Relationship Id="rId23" Type="http://schemas.openxmlformats.org/officeDocument/2006/relationships/hyperlink" Target="consultantplus://offline/ref=BB24D86C8C8443F72F56CC8DC8DD0D16FDC8427BE2FECDA92BF040134Fa5ZCH" TargetMode="External"/><Relationship Id="rId28" Type="http://schemas.openxmlformats.org/officeDocument/2006/relationships/hyperlink" Target="consultantplus://offline/ref=BB24D86C8C8443F72F56D280DEB15A1CF8CB1872E4FACEFA77AF1B4E18551F3AaCZ3H" TargetMode="External"/><Relationship Id="rId36" Type="http://schemas.openxmlformats.org/officeDocument/2006/relationships/hyperlink" Target="consultantplus://offline/ref=BB24D86C8C8443F72F56CC8DC8DD0D16FDC8417DECFACDA92BF040134F5C156D84A9D9F9119754CEa4ZAH" TargetMode="External"/><Relationship Id="rId10" Type="http://schemas.openxmlformats.org/officeDocument/2006/relationships/hyperlink" Target="consultantplus://offline/ref=BB24D86C8C8443F72F56CC8DC8DD0D16FDC84079E2FCCDA92BF040134Fa5ZCH" TargetMode="External"/><Relationship Id="rId19" Type="http://schemas.openxmlformats.org/officeDocument/2006/relationships/hyperlink" Target="consultantplus://offline/ref=BB24D86C8C8443F72F56CC8DC8DD0D16FEC94779ECF1CDA92BF040134Fa5ZCH" TargetMode="External"/><Relationship Id="rId31" Type="http://schemas.openxmlformats.org/officeDocument/2006/relationships/hyperlink" Target="consultantplus://offline/ref=BB24D86C8C8443F72F56CC8DC8DD0D16FDC0457CE5F8CDA92BF040134F5C156D84A9D9F9119757CBa4Z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B24D86C8C8443F72F56CC8DC8DD0D16FDC8417FE5FACDA92BF040134Fa5ZCH" TargetMode="External"/><Relationship Id="rId14" Type="http://schemas.openxmlformats.org/officeDocument/2006/relationships/hyperlink" Target="consultantplus://offline/ref=BB24D86C8C8443F72F56CC8DC8DD0D16FDC94477EDFBCDA92BF040134Fa5ZCH" TargetMode="External"/><Relationship Id="rId22" Type="http://schemas.openxmlformats.org/officeDocument/2006/relationships/hyperlink" Target="consultantplus://offline/ref=BB24D86C8C8443F72F56CC8DC8DD0D16FDC84378E3FDCDA92BF040134Fa5ZCH" TargetMode="External"/><Relationship Id="rId27" Type="http://schemas.openxmlformats.org/officeDocument/2006/relationships/hyperlink" Target="consultantplus://offline/ref=BB24D86C8C8443F72F56D280DEB15A1CF8CB1872E6FEC4FB73AF1B4E18551F3AaCZ3H" TargetMode="External"/><Relationship Id="rId30" Type="http://schemas.openxmlformats.org/officeDocument/2006/relationships/hyperlink" Target="consultantplus://offline/ref=BB24D86C8C8443F72F56D280DEB15A1CF8CB1872E0F0C0FA73AF1B4E18551F3AC3E680BB559A56CA43870Ca8ZBH" TargetMode="External"/><Relationship Id="rId35" Type="http://schemas.openxmlformats.org/officeDocument/2006/relationships/hyperlink" Target="consultantplus://offline/ref=BB24D86C8C8443F72F56CC8DC8DD0D16FDC8417DECFACDA92BF040134F5C156D84A9D9F9119753CBa4Z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74F0-F56A-44AB-A4B5-BE8F9568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8025</Words>
  <Characters>45747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ARM09</cp:lastModifiedBy>
  <cp:revision>24</cp:revision>
  <cp:lastPrinted>2018-06-29T10:49:00Z</cp:lastPrinted>
  <dcterms:created xsi:type="dcterms:W3CDTF">2017-12-12T14:40:00Z</dcterms:created>
  <dcterms:modified xsi:type="dcterms:W3CDTF">2018-07-05T11:06:00Z</dcterms:modified>
</cp:coreProperties>
</file>