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5518FE" w:rsidRPr="00993750" w:rsidTr="00140077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5518FE" w:rsidRPr="00993750" w:rsidRDefault="005518FE" w:rsidP="00140077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Урысые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Федерациер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Адыгэ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Республикэм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Муниципальнэ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образованиеу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 «</w:t>
            </w:r>
            <w:proofErr w:type="spellStart"/>
            <w:r w:rsidRPr="00993750">
              <w:rPr>
                <w:sz w:val="20"/>
                <w:szCs w:val="20"/>
              </w:rPr>
              <w:t>Победенскэ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къодже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псэуп</w:t>
            </w:r>
            <w:proofErr w:type="spellEnd"/>
            <w:proofErr w:type="gramStart"/>
            <w:r w:rsidRPr="00993750">
              <w:rPr>
                <w:sz w:val="20"/>
                <w:szCs w:val="20"/>
                <w:lang w:val="en-US"/>
              </w:rPr>
              <w:t>l</w:t>
            </w:r>
            <w:proofErr w:type="spellStart"/>
            <w:proofErr w:type="gramEnd"/>
            <w:r w:rsidRPr="00993750">
              <w:rPr>
                <w:sz w:val="20"/>
                <w:szCs w:val="20"/>
              </w:rPr>
              <w:t>эм</w:t>
            </w:r>
            <w:proofErr w:type="spellEnd"/>
            <w:r w:rsidRPr="00993750">
              <w:rPr>
                <w:sz w:val="20"/>
                <w:szCs w:val="20"/>
              </w:rPr>
              <w:t>»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и </w:t>
            </w:r>
            <w:proofErr w:type="spellStart"/>
            <w:r w:rsidRPr="00993750">
              <w:rPr>
                <w:sz w:val="20"/>
                <w:szCs w:val="20"/>
              </w:rPr>
              <w:t>администрацие</w:t>
            </w:r>
            <w:proofErr w:type="spellEnd"/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385773, п. </w:t>
            </w:r>
            <w:proofErr w:type="spellStart"/>
            <w:r w:rsidRPr="00993750">
              <w:rPr>
                <w:sz w:val="20"/>
                <w:szCs w:val="20"/>
              </w:rPr>
              <w:t>Совхознэр</w:t>
            </w:r>
            <w:proofErr w:type="spellEnd"/>
            <w:r w:rsidRPr="00993750">
              <w:rPr>
                <w:sz w:val="20"/>
                <w:szCs w:val="20"/>
              </w:rPr>
              <w:t>,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ур</w:t>
            </w:r>
            <w:proofErr w:type="spellEnd"/>
            <w:r w:rsidRPr="00993750">
              <w:rPr>
                <w:sz w:val="20"/>
                <w:szCs w:val="20"/>
              </w:rPr>
              <w:t xml:space="preserve">. </w:t>
            </w:r>
            <w:proofErr w:type="spellStart"/>
            <w:r w:rsidRPr="00993750">
              <w:rPr>
                <w:sz w:val="20"/>
                <w:szCs w:val="20"/>
              </w:rPr>
              <w:t>Советскэр</w:t>
            </w:r>
            <w:proofErr w:type="spellEnd"/>
            <w:r w:rsidRPr="00993750">
              <w:rPr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5518FE" w:rsidRPr="00993750" w:rsidRDefault="005518FE" w:rsidP="00140077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noProof/>
                <w:sz w:val="20"/>
                <w:szCs w:val="20"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5518FE" w:rsidRPr="00993750" w:rsidRDefault="005518FE" w:rsidP="00140077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Российская Федерация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Республика Адыгея 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Администрация 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муниципального образования 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«Победенское сельское поселение»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385730, п. Совхозный,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ул. Советская, 45</w:t>
            </w:r>
          </w:p>
          <w:p w:rsidR="005518FE" w:rsidRPr="00993750" w:rsidRDefault="005518FE" w:rsidP="001400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A11D8" w:rsidRDefault="005518FE" w:rsidP="005C0D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A11D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518FE" w:rsidRPr="00E25356" w:rsidRDefault="00EA11D8" w:rsidP="00EA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52CF9">
        <w:rPr>
          <w:rFonts w:ascii="Times New Roman" w:hAnsi="Times New Roman" w:cs="Times New Roman"/>
          <w:sz w:val="28"/>
          <w:szCs w:val="28"/>
        </w:rPr>
        <w:t xml:space="preserve">       </w:t>
      </w:r>
      <w:r w:rsidR="005518FE">
        <w:rPr>
          <w:rFonts w:ascii="Times New Roman" w:hAnsi="Times New Roman" w:cs="Times New Roman"/>
          <w:sz w:val="28"/>
          <w:szCs w:val="28"/>
        </w:rPr>
        <w:t xml:space="preserve">  </w:t>
      </w:r>
      <w:r w:rsidR="005518FE" w:rsidRPr="00E25356">
        <w:rPr>
          <w:rFonts w:ascii="Times New Roman" w:hAnsi="Times New Roman" w:cs="Times New Roman"/>
          <w:sz w:val="28"/>
          <w:szCs w:val="28"/>
        </w:rPr>
        <w:t>ПОСТАНОВЛЕНИЕ</w:t>
      </w:r>
      <w:r w:rsidR="00952CF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5518FE" w:rsidRPr="00E25356" w:rsidRDefault="005518FE" w:rsidP="00551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25356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</w:p>
    <w:p w:rsidR="005518FE" w:rsidRDefault="005518FE" w:rsidP="00551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356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952CF9" w:rsidRDefault="00952CF9" w:rsidP="005518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18FE" w:rsidRPr="00E25356" w:rsidRDefault="001F2794" w:rsidP="005518F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от  29.06.</w:t>
      </w:r>
      <w:r w:rsidR="005518FE" w:rsidRPr="00E25356">
        <w:rPr>
          <w:rFonts w:ascii="Times New Roman" w:hAnsi="Times New Roman" w:cs="Times New Roman"/>
          <w:sz w:val="24"/>
          <w:szCs w:val="24"/>
        </w:rPr>
        <w:t xml:space="preserve"> 201</w:t>
      </w:r>
      <w:r w:rsidR="005518FE">
        <w:rPr>
          <w:rFonts w:ascii="Times New Roman" w:hAnsi="Times New Roman" w:cs="Times New Roman"/>
          <w:sz w:val="24"/>
          <w:szCs w:val="24"/>
        </w:rPr>
        <w:t>8</w:t>
      </w:r>
      <w:r w:rsidR="005518FE" w:rsidRPr="00E25356">
        <w:rPr>
          <w:rFonts w:ascii="Times New Roman" w:hAnsi="Times New Roman" w:cs="Times New Roman"/>
          <w:sz w:val="24"/>
          <w:szCs w:val="24"/>
        </w:rPr>
        <w:t>г.</w:t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</w:r>
      <w:r w:rsidR="005518FE" w:rsidRPr="00E25356">
        <w:rPr>
          <w:rFonts w:ascii="Times New Roman" w:hAnsi="Times New Roman" w:cs="Times New Roman"/>
          <w:sz w:val="24"/>
          <w:szCs w:val="24"/>
        </w:rPr>
        <w:tab/>
        <w:t xml:space="preserve"> № </w:t>
      </w:r>
      <w:r>
        <w:rPr>
          <w:rFonts w:ascii="Times New Roman" w:hAnsi="Times New Roman" w:cs="Times New Roman"/>
          <w:sz w:val="24"/>
          <w:szCs w:val="24"/>
        </w:rPr>
        <w:t>64</w:t>
      </w:r>
    </w:p>
    <w:p w:rsidR="005518FE" w:rsidRDefault="005518FE" w:rsidP="005518FE">
      <w:pPr>
        <w:spacing w:after="0" w:line="240" w:lineRule="auto"/>
      </w:pPr>
    </w:p>
    <w:p w:rsidR="005C2C41" w:rsidRDefault="005C2C41" w:rsidP="005C2C41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 утверждении Положения об участии </w:t>
      </w:r>
    </w:p>
    <w:p w:rsidR="005C2C41" w:rsidRDefault="005C2C41" w:rsidP="005C2C41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профилактике терроризма и экстремизма,</w:t>
      </w:r>
    </w:p>
    <w:p w:rsidR="005C2C41" w:rsidRDefault="005C2C41" w:rsidP="005C2C41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минимизации и (или) ликвидации последствий</w:t>
      </w:r>
    </w:p>
    <w:p w:rsidR="005C2C41" w:rsidRPr="005518FE" w:rsidRDefault="005C2C41" w:rsidP="005C2C41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проявлений терроризма и экстремизма </w:t>
      </w:r>
    </w:p>
    <w:p w:rsidR="005518FE" w:rsidRDefault="005518FE" w:rsidP="005518FE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 w:rsidRPr="005518FE">
        <w:rPr>
          <w:i/>
          <w:sz w:val="28"/>
          <w:szCs w:val="28"/>
        </w:rPr>
        <w:t xml:space="preserve">на территории </w:t>
      </w:r>
      <w:proofErr w:type="gramStart"/>
      <w:r w:rsidRPr="005518FE">
        <w:rPr>
          <w:i/>
          <w:sz w:val="28"/>
          <w:szCs w:val="28"/>
        </w:rPr>
        <w:t>муниципального</w:t>
      </w:r>
      <w:proofErr w:type="gramEnd"/>
      <w:r w:rsidRPr="005518FE">
        <w:rPr>
          <w:i/>
          <w:sz w:val="28"/>
          <w:szCs w:val="28"/>
        </w:rPr>
        <w:t xml:space="preserve"> </w:t>
      </w:r>
    </w:p>
    <w:p w:rsidR="005518FE" w:rsidRPr="005518FE" w:rsidRDefault="005518FE" w:rsidP="005518FE">
      <w:pPr>
        <w:pStyle w:val="a4"/>
        <w:spacing w:before="0" w:beforeAutospacing="0" w:after="0"/>
        <w:jc w:val="both"/>
        <w:rPr>
          <w:i/>
          <w:sz w:val="28"/>
          <w:szCs w:val="28"/>
        </w:rPr>
      </w:pPr>
      <w:r w:rsidRPr="005518FE">
        <w:rPr>
          <w:i/>
          <w:sz w:val="28"/>
          <w:szCs w:val="28"/>
        </w:rPr>
        <w:t>образования</w:t>
      </w:r>
      <w:r>
        <w:rPr>
          <w:i/>
          <w:sz w:val="28"/>
          <w:szCs w:val="28"/>
        </w:rPr>
        <w:t xml:space="preserve"> </w:t>
      </w:r>
      <w:r w:rsidRPr="00533856">
        <w:rPr>
          <w:i/>
          <w:sz w:val="27"/>
          <w:szCs w:val="27"/>
        </w:rPr>
        <w:t xml:space="preserve">«Победенское сельское поселение» </w:t>
      </w:r>
    </w:p>
    <w:p w:rsidR="005518FE" w:rsidRPr="00296810" w:rsidRDefault="005518FE" w:rsidP="005518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18FE" w:rsidRPr="005518FE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96810">
        <w:rPr>
          <w:rFonts w:ascii="Times New Roman" w:eastAsia="Times New Roman" w:hAnsi="Times New Roman" w:cs="Times New Roman"/>
          <w:sz w:val="28"/>
          <w:szCs w:val="28"/>
        </w:rPr>
        <w:tab/>
      </w:r>
      <w:r w:rsidRPr="00296810">
        <w:rPr>
          <w:sz w:val="28"/>
          <w:szCs w:val="28"/>
        </w:rPr>
        <w:tab/>
      </w:r>
      <w:r w:rsidRPr="005518FE">
        <w:rPr>
          <w:rFonts w:ascii="Times New Roman" w:eastAsia="Times New Roman" w:hAnsi="Times New Roman" w:cs="Times New Roman"/>
          <w:sz w:val="18"/>
          <w:szCs w:val="1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</w:t>
      </w:r>
      <w:r w:rsidR="005C2C41">
        <w:rPr>
          <w:rFonts w:ascii="Times New Roman" w:eastAsia="Times New Roman" w:hAnsi="Times New Roman" w:cs="Times New Roman"/>
          <w:sz w:val="18"/>
          <w:szCs w:val="18"/>
        </w:rPr>
        <w:t>Федеральным законом от 06 марта 2006года №35-ФЗ «О противодействии терроризму», Федеральным законом от 25 июля 2002года №114-ФЗ «О противодействии экстремистской деятельности», Уставом муниципального образования «Победенское сельское поселение»</w:t>
      </w:r>
    </w:p>
    <w:p w:rsidR="005518FE" w:rsidRPr="000B47E2" w:rsidRDefault="005518FE" w:rsidP="005518F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518FE" w:rsidRDefault="005518FE" w:rsidP="005518FE">
      <w:pPr>
        <w:pStyle w:val="a4"/>
        <w:spacing w:before="0" w:beforeAutospacing="0"/>
        <w:jc w:val="center"/>
        <w:rPr>
          <w:sz w:val="28"/>
          <w:szCs w:val="28"/>
        </w:rPr>
      </w:pPr>
      <w:proofErr w:type="gramStart"/>
      <w:r w:rsidRPr="00533856">
        <w:rPr>
          <w:sz w:val="28"/>
          <w:szCs w:val="28"/>
        </w:rPr>
        <w:t>П</w:t>
      </w:r>
      <w:proofErr w:type="gramEnd"/>
      <w:r w:rsidRPr="00533856">
        <w:rPr>
          <w:sz w:val="28"/>
          <w:szCs w:val="28"/>
        </w:rPr>
        <w:t xml:space="preserve"> О С Т А Н О В Л Я Ю:</w:t>
      </w:r>
    </w:p>
    <w:p w:rsidR="005518FE" w:rsidRPr="00533856" w:rsidRDefault="005518FE" w:rsidP="005518FE">
      <w:pPr>
        <w:pStyle w:val="a4"/>
        <w:spacing w:before="0" w:beforeAutospacing="0"/>
        <w:jc w:val="center"/>
        <w:rPr>
          <w:sz w:val="28"/>
          <w:szCs w:val="28"/>
        </w:rPr>
      </w:pPr>
    </w:p>
    <w:p w:rsidR="005518FE" w:rsidRPr="005518FE" w:rsidRDefault="005518FE" w:rsidP="005518FE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5518FE">
        <w:rPr>
          <w:sz w:val="28"/>
          <w:szCs w:val="28"/>
        </w:rPr>
        <w:t xml:space="preserve">1. Утвердить Положение </w:t>
      </w:r>
      <w:r w:rsidR="005C2C41">
        <w:rPr>
          <w:sz w:val="28"/>
          <w:szCs w:val="28"/>
        </w:rPr>
        <w:t>об участии в профилактике терроризма и экстремизма, минимизации и (или) ликвидации последствий проявлений терроризма и экстремизма</w:t>
      </w:r>
      <w:r w:rsidRPr="005518FE">
        <w:rPr>
          <w:sz w:val="28"/>
          <w:szCs w:val="28"/>
        </w:rPr>
        <w:t xml:space="preserve"> на территории муниципального образования «Победенское сельское поселение», </w:t>
      </w:r>
      <w:proofErr w:type="gramStart"/>
      <w:r w:rsidRPr="005518FE">
        <w:rPr>
          <w:sz w:val="28"/>
          <w:szCs w:val="28"/>
        </w:rPr>
        <w:t>согласно Приложения</w:t>
      </w:r>
      <w:proofErr w:type="gramEnd"/>
      <w:r w:rsidRPr="005518FE">
        <w:rPr>
          <w:sz w:val="28"/>
          <w:szCs w:val="28"/>
        </w:rPr>
        <w:t xml:space="preserve">.  </w:t>
      </w:r>
    </w:p>
    <w:p w:rsidR="005518FE" w:rsidRPr="005518FE" w:rsidRDefault="005518FE" w:rsidP="005518FE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5518FE">
        <w:rPr>
          <w:sz w:val="28"/>
          <w:szCs w:val="28"/>
        </w:rPr>
        <w:t xml:space="preserve">2. Обнародовать настоящее Постановление на официальном сайте администрации в сети «Интернет» и на информационном стенде. </w:t>
      </w:r>
    </w:p>
    <w:p w:rsidR="005518FE" w:rsidRPr="005518FE" w:rsidRDefault="005518FE" w:rsidP="005518FE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5518FE">
        <w:rPr>
          <w:sz w:val="28"/>
          <w:szCs w:val="28"/>
        </w:rPr>
        <w:t xml:space="preserve">3. Контроль исполнения настоящего постановления оставляю за собой. </w:t>
      </w: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</w:p>
    <w:p w:rsidR="005518FE" w:rsidRDefault="005518FE" w:rsidP="005518FE">
      <w:pPr>
        <w:pStyle w:val="a4"/>
        <w:tabs>
          <w:tab w:val="left" w:pos="6585"/>
        </w:tabs>
        <w:spacing w:before="0" w:beforeAutospacing="0" w:after="0"/>
        <w:ind w:firstLine="709"/>
        <w:jc w:val="both"/>
      </w:pPr>
      <w:r>
        <w:tab/>
      </w:r>
    </w:p>
    <w:p w:rsidR="005518FE" w:rsidRDefault="005C0D7B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 w:rsidR="00EA11D8">
        <w:rPr>
          <w:rFonts w:ascii="Times New Roman" w:eastAsia="Times New Roman" w:hAnsi="Times New Roman" w:cs="Times New Roman"/>
          <w:sz w:val="28"/>
          <w:szCs w:val="28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5518FE" w:rsidRPr="000B47E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r w:rsidR="005518FE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EA11D8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5518FE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К.Сидельцева</w:t>
      </w:r>
      <w:proofErr w:type="spellEnd"/>
    </w:p>
    <w:p w:rsidR="005518FE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2C41" w:rsidRDefault="005C2C41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18FE" w:rsidRDefault="00EA11D8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Согласовано: Руководитель отдела                                                              Т.Лунева</w:t>
      </w:r>
    </w:p>
    <w:p w:rsidR="005518FE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18FE" w:rsidRPr="000B47E2" w:rsidRDefault="005518FE" w:rsidP="0055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ФЭО                                                                                </w:t>
      </w:r>
      <w:r w:rsidR="00EA11D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Сидельцева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18FE" w:rsidRPr="005518FE" w:rsidRDefault="005518FE" w:rsidP="005518F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CF9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 Постановлением</w:t>
      </w:r>
    </w:p>
    <w:p w:rsidR="00952CF9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</w:t>
      </w:r>
    </w:p>
    <w:p w:rsidR="005518FE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«Победенское сельское поселение»</w:t>
      </w:r>
    </w:p>
    <w:p w:rsidR="00952CF9" w:rsidRDefault="00952CF9" w:rsidP="00952CF9">
      <w:pPr>
        <w:keepNext/>
        <w:spacing w:after="0" w:line="240" w:lineRule="auto"/>
        <w:ind w:left="5529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«__»____2018года №___</w:t>
      </w:r>
    </w:p>
    <w:p w:rsidR="005518FE" w:rsidRPr="005518FE" w:rsidRDefault="005518FE" w:rsidP="00952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CF9" w:rsidRDefault="00952CF9" w:rsidP="005518F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CF9" w:rsidRDefault="00952CF9" w:rsidP="00952CF9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Положение </w:t>
      </w:r>
      <w:r w:rsidR="005C2C41" w:rsidRPr="005C2C41">
        <w:rPr>
          <w:rFonts w:ascii="Times New Roman" w:hAnsi="Times New Roman" w:cs="Times New Roman"/>
          <w:sz w:val="28"/>
          <w:szCs w:val="28"/>
        </w:rPr>
        <w:t>об участии в профилактике терроризма и экстремизма, минимизации и (или) ликвидации последствий проявлений терроризма и экстремизма</w:t>
      </w:r>
      <w:r w:rsidR="005C2C41" w:rsidRPr="00551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 w:rsidRPr="00952CF9">
        <w:rPr>
          <w:rFonts w:ascii="Times New Roman" w:hAnsi="Times New Roman" w:cs="Times New Roman"/>
          <w:sz w:val="28"/>
          <w:szCs w:val="28"/>
        </w:rPr>
        <w:t>муниципального образования «Победенское сельское поселение»</w:t>
      </w:r>
    </w:p>
    <w:p w:rsidR="00952CF9" w:rsidRPr="00952CF9" w:rsidRDefault="00952CF9" w:rsidP="00952CF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18FE" w:rsidRPr="00952CF9" w:rsidRDefault="005518FE" w:rsidP="000106C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CF9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952CF9" w:rsidRPr="00952CF9" w:rsidRDefault="00952CF9" w:rsidP="000106C7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8FE" w:rsidRDefault="005C2C41" w:rsidP="000106C7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 06 марта 2006года №35-ФЗ «О противодействию терроризму», Федеральным законом от 06 октября 2003года №131-ФЗ «Об общих принципах организации местного самоуправления в Российской Федерации», Федеральным законом от 25 июля 2002года №114-ФЗ «О противодействии экстремистской деятельности», Уставом муниципального образования «</w:t>
      </w:r>
      <w:r w:rsidR="00452D83">
        <w:rPr>
          <w:rFonts w:ascii="Times New Roman" w:eastAsia="Times New Roman" w:hAnsi="Times New Roman" w:cs="Times New Roman"/>
          <w:sz w:val="28"/>
          <w:szCs w:val="28"/>
        </w:rPr>
        <w:t>Победенское 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452D83">
        <w:rPr>
          <w:rFonts w:ascii="Times New Roman" w:eastAsia="Times New Roman" w:hAnsi="Times New Roman" w:cs="Times New Roman"/>
          <w:sz w:val="28"/>
          <w:szCs w:val="28"/>
        </w:rPr>
        <w:t>, и определяет цели, задачи и полномочия органа местного самоуправления при участии</w:t>
      </w:r>
      <w:proofErr w:type="gramEnd"/>
      <w:r w:rsidR="00452D83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по 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 «Победенское сельское поселение» (далее профилактика терроризма и экстремизма).</w:t>
      </w:r>
    </w:p>
    <w:p w:rsidR="00452D83" w:rsidRDefault="00452D83" w:rsidP="000106C7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Уполномоченным органом местного самоуправления по участию в профилактике терроризма и экстремизма является администрация поселения (далее – Администрация).</w:t>
      </w:r>
    </w:p>
    <w:p w:rsidR="00452D83" w:rsidRDefault="00452D83" w:rsidP="000106C7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Участвуя в профилактике терроризма и экстремизма, Администрация взаимодействует с общественными и религиозными объединениями, международными и иными организациями, гражданами. </w:t>
      </w:r>
    </w:p>
    <w:p w:rsidR="00452D83" w:rsidRDefault="00452D83" w:rsidP="000106C7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осуществлении мероприятий по профилактике терроризма и экстремизма участники такой деятельности руководствуются Конституцией Российской Федерации, федеральными законами, иными нормативными правовыми актами, а также настоящим Положением.</w:t>
      </w:r>
    </w:p>
    <w:p w:rsidR="00452D83" w:rsidRPr="00741C45" w:rsidRDefault="00452D83" w:rsidP="000106C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Цели и задачи участия в профилактике терроризма и экстремизма, минимизации и (или) ликвидации последствий проявлений терроризма и </w:t>
      </w:r>
      <w:r w:rsidRPr="005C2C41">
        <w:rPr>
          <w:rFonts w:ascii="Times New Roman" w:hAnsi="Times New Roman" w:cs="Times New Roman"/>
          <w:sz w:val="28"/>
          <w:szCs w:val="28"/>
        </w:rPr>
        <w:t>экстремизма</w:t>
      </w:r>
      <w:r w:rsidRPr="005518FE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r w:rsidRPr="00952CF9">
        <w:rPr>
          <w:rFonts w:ascii="Times New Roman" w:hAnsi="Times New Roman" w:cs="Times New Roman"/>
          <w:sz w:val="28"/>
          <w:szCs w:val="28"/>
        </w:rPr>
        <w:t>муниципального образования «Победенское сельское поселение»</w:t>
      </w:r>
      <w:r w:rsidR="00741C45">
        <w:rPr>
          <w:rFonts w:ascii="Times New Roman" w:hAnsi="Times New Roman" w:cs="Times New Roman"/>
          <w:sz w:val="28"/>
          <w:szCs w:val="28"/>
        </w:rPr>
        <w:t>.</w:t>
      </w:r>
    </w:p>
    <w:p w:rsidR="00741C45" w:rsidRPr="00741C45" w:rsidRDefault="00741C45" w:rsidP="000106C7">
      <w:pPr>
        <w:pStyle w:val="a7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целями участия в профилактике терроризма и экстремизма являются:</w:t>
      </w:r>
    </w:p>
    <w:p w:rsidR="00741C45" w:rsidRDefault="00741C45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2.2.1. противодействие терроризму и экстремизму, а также защита жизни граждан, проживающих на территории Победенского сельского поселения, от террористических и экстремистских актов путем:</w:t>
      </w:r>
    </w:p>
    <w:p w:rsidR="00741C45" w:rsidRDefault="00741C45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усиления антитеррористической защищенности потенциально опасных объектов, мест массового пребывания людей и объектов жизнеобеспечения, находящихся или в ведении Победенского сельского поселения, иных субъектов, осуществляющих свою деятельность на территории поселения;</w:t>
      </w:r>
    </w:p>
    <w:p w:rsidR="00741C45" w:rsidRDefault="00741C45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организации и проведения информационно-пропагандистских мероприятий, направленных на раскрытие сущности и разъяснения общественной опасности терроризма, оказание позитивного воздействия на граждан с целью формирования у них неприятия идеологии терроризма, обучение населения формам и методам предупреждения террористических угроз, порядку действий при их возникновении;</w:t>
      </w:r>
    </w:p>
    <w:p w:rsidR="00741C45" w:rsidRDefault="00741C45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2.1.2. уменьшение проявлений экстремизма и негативного отношения к лицам других национальностей </w:t>
      </w:r>
      <w:r w:rsidR="000106C7">
        <w:rPr>
          <w:rFonts w:ascii="Times New Roman" w:eastAsia="Times New Roman" w:hAnsi="Times New Roman" w:cs="Times New Roman"/>
          <w:sz w:val="28"/>
          <w:szCs w:val="28"/>
        </w:rPr>
        <w:t>и религиозных конфессий;</w:t>
      </w:r>
    </w:p>
    <w:p w:rsidR="000106C7" w:rsidRDefault="000106C7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2.1.3 формирование у граждан, проживающих на территории поселения, внутренней потребности в толерантном поведении к людям других  </w:t>
      </w:r>
      <w:r w:rsidR="00223E8A">
        <w:rPr>
          <w:rFonts w:ascii="Times New Roman" w:eastAsia="Times New Roman" w:hAnsi="Times New Roman" w:cs="Times New Roman"/>
          <w:sz w:val="28"/>
          <w:szCs w:val="28"/>
        </w:rPr>
        <w:t>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2.1.4 формирование толерантности и межэтнической культуры в молодежной среде, профилактика агрессивного поведения.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Для достижения целей, указанных в пункте 2.1 настоящего Положения, необходимо решение следующих задач: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2.2.1 информирование населения поселения по вопросам противодействия терроризму и экстремизму;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2.2.2 содействие правоохранительным органам в выявлении правонарушений и преступлений данной категории, а также ликвидации их последствий;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2.2.3 пропаганда толерантного поведения к людям других национальностей и религиозных конфессий;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2.2.4. воспитательная работа среди детей и молодежи.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Направленная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устранение причин и условий, способствующих совершению действий экстремистского характера;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2.2.5. недопущение наличия нацистской атрибутики или символики, иных элементов атрибутики или символики экстремистской направленности на объектах муниципальной инфраструктуры.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Основные направления участия в профилактике терроризма и экстремизма на территории Победенского сельского поселения.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Основными направлениями участия в профилактике терроризма и экстремизма являются:</w:t>
      </w:r>
    </w:p>
    <w:p w:rsidR="00223E8A" w:rsidRDefault="00223E8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содействие деятельности общественных и религиозных объединений традиционной, конструктивной, в том числе антите</w:t>
      </w:r>
      <w:r w:rsidR="00053018">
        <w:rPr>
          <w:rFonts w:ascii="Times New Roman" w:eastAsia="Times New Roman" w:hAnsi="Times New Roman" w:cs="Times New Roman"/>
          <w:sz w:val="28"/>
          <w:szCs w:val="28"/>
        </w:rPr>
        <w:t>ррористической, направленности; взаимодействие со СМИ, проведение конференций, «круглых столов», конкурсов на лучшие материалы антитеррористического характера и т.д.;</w:t>
      </w:r>
    </w:p>
    <w:p w:rsidR="00053018" w:rsidRDefault="00053018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3.2. сбор, анализ и представление информации в правоохранительные органы о действующих на территории муниципального района общественных и религиозных объединений граждан, неформальных объединениях молодежи;</w:t>
      </w:r>
    </w:p>
    <w:p w:rsidR="00053018" w:rsidRDefault="00053018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принятие дополнительных мер безопасности при проведении публичных мероприятий на территории Победенского сельского поселения;</w:t>
      </w:r>
    </w:p>
    <w:p w:rsidR="00053018" w:rsidRDefault="00053018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 организация и проведение со школьниками тематических занятий, направленных на гармонизацию межэтнических и межкультурных отношений, профилактику проявлений ксенофобии и укрепление толерантности, в том числе конкурсов, социальной рекламы, лекций, вечеров вопросов и ответов, консультаций, показов учебных фильмов;</w:t>
      </w:r>
    </w:p>
    <w:p w:rsidR="00053018" w:rsidRDefault="00053018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 организация и проведение занятий с детьми дошкольного возраста, включая игры, викторины и иные мероприятия, направленные на формирование уважения, принятие и понимание богатого многообразия культур народов, населяющих поселение, их традиций и этнических ценностей;</w:t>
      </w:r>
    </w:p>
    <w:p w:rsidR="00053018" w:rsidRDefault="00053018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 оборудование информационных уличных стендов и размещение на них информации (в том числе оперативной информации) для населения поселения по вопросам противодействия терроризму и экстремизму;</w:t>
      </w:r>
    </w:p>
    <w:p w:rsidR="00053018" w:rsidRDefault="00053018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 организация и проведение пропагандистских и агитационных мероприятий по вопросам противодействия терроризму и экстремизму (разработка и распространение памяток, листовок, пособий) среди населения поселения;</w:t>
      </w:r>
    </w:p>
    <w:p w:rsidR="00053018" w:rsidRDefault="00BB570A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3.8. приобретение и использование учебно-наглядных пособий, видеофильмов по тематике толерантного поведения к людям других национальностей и религиозных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конфессий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антитеррористической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антиэкстремистской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 в целях укрепления толерантности, формирование уважительного отношения населения к культуре и традициям народов, населяющих поселение;</w:t>
      </w:r>
    </w:p>
    <w:p w:rsidR="003475F3" w:rsidRDefault="003475F3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3.9. проведение разъяснительной работы с молодежью в форме бесед, семинаров;</w:t>
      </w:r>
    </w:p>
    <w:p w:rsidR="003475F3" w:rsidRDefault="003475F3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3.10. разъяснение населению понятий и терминов, содержащихся в действующем законодательстве, касающихся ответственности за действия, направленные на возбуждение социальной, расовой, национальной и религиозной розни в средствах массовой информации;</w:t>
      </w:r>
    </w:p>
    <w:p w:rsidR="003475F3" w:rsidRDefault="003475F3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3.11. проверка объектов муниципальной собственности на предмет наличия  нацистской атрибутики или символики, иных элементов атрибутики или символики, иных  элементов атрибутики или символики экстремистской направленности. </w:t>
      </w:r>
    </w:p>
    <w:p w:rsidR="003475F3" w:rsidRDefault="003475F3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Компетенция Администрации при участии в профилактике терроризма и экстремизма. </w:t>
      </w:r>
    </w:p>
    <w:p w:rsidR="003475F3" w:rsidRDefault="003475F3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Администрация обладает следующими полномочиями по участию в профилактике </w:t>
      </w:r>
      <w:r w:rsidR="00E20BF1">
        <w:rPr>
          <w:rFonts w:ascii="Times New Roman" w:eastAsia="Times New Roman" w:hAnsi="Times New Roman" w:cs="Times New Roman"/>
          <w:sz w:val="28"/>
          <w:szCs w:val="28"/>
        </w:rPr>
        <w:t>терроризма и экстремизма:</w:t>
      </w:r>
    </w:p>
    <w:p w:rsidR="00E20BF1" w:rsidRDefault="00E20BF1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в пределах своей компетенции принимает муниципальные правовые акты по вопросам участия в профилактике терроризма и экстремизма;</w:t>
      </w:r>
    </w:p>
    <w:p w:rsidR="00E20BF1" w:rsidRDefault="00E20BF1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4.2. разрабатывает и реализует муниципальные программы в области профилактики терроризма и экстремизма, а также минимизации и (или) ликвидации последствий их проявлений;</w:t>
      </w:r>
    </w:p>
    <w:p w:rsidR="00E20BF1" w:rsidRDefault="00E20BF1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 организует и проводит в муниципальных образованиях информационно-пропагандистские мероприятия по разъяснению сущности терроризма и экстремизма и их общественной опасности, а также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E20BF1" w:rsidRDefault="00E20BF1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участвует в мероприятиях  по минимизации и (или) ликвидации последствий их проявлений, организуемых федеральными органами исполнительной власти и (или) органами исполнительной власти субъекта Российской Федерации;</w:t>
      </w:r>
    </w:p>
    <w:p w:rsidR="00E20BF1" w:rsidRDefault="005C0D7B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 обеспечивает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5C0D7B" w:rsidRDefault="005C0D7B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4.6. направляет предложения по вопросам участия в профилактике терроризма и экстремизма, а также в минимизации и (или) ликвидации последствий их проявлений в органы исполнительной власти субъекта Российской Федерации;</w:t>
      </w:r>
    </w:p>
    <w:p w:rsidR="005C0D7B" w:rsidRDefault="005C0D7B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4.7. осуществляет иные полномочия по решению вопросов местного значения  по участию в профилактике терроризма и экстремизма, а также в минимизации и (или) ликвидации последствий их проявлений.</w:t>
      </w:r>
    </w:p>
    <w:p w:rsidR="005C0D7B" w:rsidRDefault="005C0D7B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Финансовое обеспечение участия Администрации в профилактике терроризма и экстремизма.</w:t>
      </w:r>
    </w:p>
    <w:p w:rsidR="005C0D7B" w:rsidRDefault="005C0D7B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Финансирование участия поселения в профилактике терроризма и экстремизма, а также в минимизации и (или) ликвидации последствий проявлений терроризма и экстремизма осуществляется за счет средств, предусмотренных в бюджете поселения на соответствующий финансовый год и плановый период. </w:t>
      </w:r>
    </w:p>
    <w:p w:rsidR="00DD0F7F" w:rsidRPr="00741C45" w:rsidRDefault="00DD0F7F" w:rsidP="00010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6981" w:rsidRDefault="008D6981"/>
    <w:sectPr w:rsidR="008D6981" w:rsidSect="00342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B74F8"/>
    <w:multiLevelType w:val="hybridMultilevel"/>
    <w:tmpl w:val="C2500044"/>
    <w:lvl w:ilvl="0" w:tplc="36E098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3636956"/>
    <w:multiLevelType w:val="multilevel"/>
    <w:tmpl w:val="97729F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eastAsiaTheme="minorEastAsia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18FE"/>
    <w:rsid w:val="000106C7"/>
    <w:rsid w:val="00053018"/>
    <w:rsid w:val="00077000"/>
    <w:rsid w:val="00190FFB"/>
    <w:rsid w:val="001D35CA"/>
    <w:rsid w:val="001F2794"/>
    <w:rsid w:val="00223E8A"/>
    <w:rsid w:val="00266CB6"/>
    <w:rsid w:val="00342D35"/>
    <w:rsid w:val="003475F3"/>
    <w:rsid w:val="00452D83"/>
    <w:rsid w:val="005518FE"/>
    <w:rsid w:val="00576CB0"/>
    <w:rsid w:val="005C0D7B"/>
    <w:rsid w:val="005C2C41"/>
    <w:rsid w:val="00741C45"/>
    <w:rsid w:val="008D6981"/>
    <w:rsid w:val="00952CF9"/>
    <w:rsid w:val="00BB570A"/>
    <w:rsid w:val="00BD2CFB"/>
    <w:rsid w:val="00DD0F7F"/>
    <w:rsid w:val="00E20BF1"/>
    <w:rsid w:val="00EA11D8"/>
    <w:rsid w:val="00FA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D35"/>
  </w:style>
  <w:style w:type="paragraph" w:styleId="1">
    <w:name w:val="heading 1"/>
    <w:basedOn w:val="a"/>
    <w:link w:val="10"/>
    <w:uiPriority w:val="9"/>
    <w:qFormat/>
    <w:rsid w:val="005518FE"/>
    <w:pPr>
      <w:keepNext/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518FE"/>
    <w:pPr>
      <w:keepNext/>
      <w:spacing w:before="100" w:beforeAutospacing="1" w:after="119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518FE"/>
    <w:pPr>
      <w:keepNext/>
      <w:spacing w:before="100" w:beforeAutospacing="1" w:after="119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8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518F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518F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5518FE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5518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5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8F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52C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User_rt</dc:creator>
  <cp:keywords/>
  <dc:description/>
  <cp:lastModifiedBy>arm01</cp:lastModifiedBy>
  <cp:revision>10</cp:revision>
  <cp:lastPrinted>2018-07-02T07:56:00Z</cp:lastPrinted>
  <dcterms:created xsi:type="dcterms:W3CDTF">2018-06-18T17:21:00Z</dcterms:created>
  <dcterms:modified xsi:type="dcterms:W3CDTF">2018-07-05T10:25:00Z</dcterms:modified>
</cp:coreProperties>
</file>