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848" w:rsidRDefault="00CA4848" w:rsidP="00061F2A">
      <w:pPr>
        <w:spacing w:after="0" w:line="240" w:lineRule="auto"/>
        <w:jc w:val="both"/>
      </w:pPr>
    </w:p>
    <w:p w:rsidR="00250A84" w:rsidRDefault="00250A84" w:rsidP="00061F2A">
      <w:pPr>
        <w:spacing w:after="0" w:line="240" w:lineRule="auto"/>
        <w:jc w:val="both"/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E722D9" w:rsidRPr="00AE4F23" w:rsidTr="00936C3C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3A33E0" w:rsidRDefault="00E722D9" w:rsidP="00E722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«Развитие культуры, молодежной политики и спорта</w:t>
      </w:r>
      <w:r w:rsidRPr="00E72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>в 1 квартале 2021года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2D9" w:rsidRPr="003A33E0" w:rsidRDefault="00E722D9" w:rsidP="00E722D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21725B" w:rsidRDefault="0021725B" w:rsidP="00061F2A">
      <w:pPr>
        <w:spacing w:after="0" w:line="240" w:lineRule="auto"/>
        <w:jc w:val="both"/>
        <w:sectPr w:rsidR="0021725B" w:rsidSect="002172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21725B" w:rsidRDefault="0021725B" w:rsidP="0021725B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21725B" w:rsidRDefault="0021725B" w:rsidP="0021725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 квартале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21725B" w:rsidRPr="00E722D9" w:rsidTr="0021725B">
        <w:tc>
          <w:tcPr>
            <w:tcW w:w="54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E722D9">
              <w:rPr>
                <w:sz w:val="16"/>
                <w:szCs w:val="16"/>
              </w:rPr>
              <w:t>п</w:t>
            </w:r>
            <w:proofErr w:type="spellEnd"/>
            <w:r w:rsidRPr="00E722D9">
              <w:rPr>
                <w:sz w:val="16"/>
                <w:szCs w:val="16"/>
              </w:rPr>
              <w:t>/</w:t>
            </w:r>
            <w:proofErr w:type="spellStart"/>
            <w:r w:rsidRPr="00E722D9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21725B" w:rsidRPr="00E722D9" w:rsidTr="0021725B">
        <w:tc>
          <w:tcPr>
            <w:tcW w:w="54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418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План на конец отчетного (текущего года)</w:t>
            </w: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76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1725B" w:rsidRPr="006E3FEB" w:rsidTr="0021725B">
        <w:tc>
          <w:tcPr>
            <w:tcW w:w="14709" w:type="dxa"/>
            <w:gridSpan w:val="9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</w:p>
        </w:tc>
      </w:tr>
      <w:tr w:rsidR="0021725B" w:rsidRPr="006E3FEB" w:rsidTr="0021725B">
        <w:tc>
          <w:tcPr>
            <w:tcW w:w="5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численности участников </w:t>
            </w:r>
            <w:proofErr w:type="spellStart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культурно-досуговых</w:t>
            </w:r>
            <w:proofErr w:type="spellEnd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мероприятий, проводимых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на территории поселения</w:t>
            </w:r>
          </w:p>
        </w:tc>
        <w:tc>
          <w:tcPr>
            <w:tcW w:w="1559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21725B" w:rsidRPr="006E3FEB" w:rsidRDefault="00E722D9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1725B" w:rsidRPr="006E3FEB" w:rsidRDefault="009520A7" w:rsidP="00E722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22D9">
              <w:rPr>
                <w:sz w:val="20"/>
                <w:szCs w:val="20"/>
              </w:rPr>
              <w:t>00</w:t>
            </w:r>
            <w:r w:rsidR="0030156F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B9033F" w:rsidRPr="006E3FEB" w:rsidRDefault="00B9033F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численности участников клубных формирований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B9033F" w:rsidRPr="006E3FEB" w:rsidRDefault="00B9033F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доли детей, привлекаемых к участию в творческих мероприятиях, в общем числе детей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Майкопского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района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детей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B9033F" w:rsidRPr="006E3FEB" w:rsidRDefault="00B9033F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количества спортивно-массовых мероприятий и соревнований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B9033F" w:rsidRPr="00BF27E1" w:rsidRDefault="00B9033F" w:rsidP="0095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числа проводимых молодежных мероприятий на территории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520A7" w:rsidRPr="006E3FEB" w:rsidTr="0021725B">
        <w:tc>
          <w:tcPr>
            <w:tcW w:w="540" w:type="dxa"/>
            <w:shd w:val="clear" w:color="auto" w:fill="auto"/>
          </w:tcPr>
          <w:p w:rsidR="009520A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30" w:type="dxa"/>
            <w:shd w:val="clear" w:color="auto" w:fill="auto"/>
          </w:tcPr>
          <w:p w:rsidR="009520A7" w:rsidRPr="00E25356" w:rsidRDefault="009520A7" w:rsidP="00952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  <w:tc>
          <w:tcPr>
            <w:tcW w:w="1559" w:type="dxa"/>
            <w:shd w:val="clear" w:color="auto" w:fill="auto"/>
          </w:tcPr>
          <w:p w:rsidR="009520A7" w:rsidRDefault="009520A7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  <w:tc>
          <w:tcPr>
            <w:tcW w:w="1417" w:type="dxa"/>
            <w:shd w:val="clear" w:color="auto" w:fill="auto"/>
          </w:tcPr>
          <w:p w:rsidR="009520A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418" w:type="dxa"/>
            <w:shd w:val="clear" w:color="auto" w:fill="auto"/>
          </w:tcPr>
          <w:p w:rsidR="009520A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241904,22</w:t>
            </w:r>
          </w:p>
        </w:tc>
        <w:tc>
          <w:tcPr>
            <w:tcW w:w="1417" w:type="dxa"/>
            <w:shd w:val="clear" w:color="auto" w:fill="auto"/>
          </w:tcPr>
          <w:p w:rsidR="009520A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241904,22</w:t>
            </w:r>
          </w:p>
        </w:tc>
        <w:tc>
          <w:tcPr>
            <w:tcW w:w="1276" w:type="dxa"/>
            <w:shd w:val="clear" w:color="auto" w:fill="auto"/>
          </w:tcPr>
          <w:p w:rsidR="009520A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520A7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9520A7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21725B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Pr="00C1183F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21725B" w:rsidRPr="006E3FEB" w:rsidRDefault="0021725B" w:rsidP="0021725B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right"/>
      </w:pPr>
    </w:p>
    <w:p w:rsidR="0021725B" w:rsidRPr="006E3FEB" w:rsidRDefault="0021725B" w:rsidP="00947DB4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2020году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962D66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услуг, предоставляемых в этой области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работы со СМИ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CA5C42">
              <w:rPr>
                <w:sz w:val="20"/>
                <w:szCs w:val="20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со СМИ 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863867" w:rsidRDefault="00D93308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Информирование населения о мероприятиях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D24200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граждан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Развитие массового спорта и физкультурно-оздоровительного движения среди всех возрастных групп</w:t>
            </w:r>
            <w:r w:rsidR="00D9330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, проведение культурно-массовых мероприятий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культурно-массовых мероприятий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5D7592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культурно-массовых мероприятий на территории поселения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досуга молодёжи, ее активное вовлечение в общественную жизнь поселения с целью закрепления гражданско-патриотических ценностей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мониторинга и расширение сети кружков, клубов, секций по интересам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F3EF1" w:rsidRPr="006E3FEB" w:rsidRDefault="002F3EF1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Pr="006E3FEB" w:rsidRDefault="002F3EF1" w:rsidP="000561E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F3EF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Производство 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товаров народного потребления (художественных изделий, изделий народных промыслов и авторских работ мастеров народного промысла)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D7592">
              <w:rPr>
                <w:sz w:val="20"/>
                <w:szCs w:val="20"/>
              </w:rPr>
              <w:t>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0561EA">
            <w:r w:rsidRPr="00166768"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0561EA">
            <w:r w:rsidRPr="00166768"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14913" w:type="dxa"/>
            <w:gridSpan w:val="7"/>
            <w:shd w:val="clear" w:color="auto" w:fill="auto"/>
          </w:tcPr>
          <w:p w:rsidR="002F3EF1" w:rsidRPr="006E3FEB" w:rsidRDefault="002F3EF1" w:rsidP="00962D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библиотечного обслуживания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0561EA">
            <w:r w:rsidRPr="00E332CE">
              <w:rPr>
                <w:sz w:val="20"/>
                <w:szCs w:val="20"/>
              </w:rPr>
              <w:t>В течении 202</w:t>
            </w:r>
            <w:r w:rsidR="000561EA">
              <w:rPr>
                <w:sz w:val="20"/>
                <w:szCs w:val="20"/>
              </w:rPr>
              <w:t>1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</w:tbl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F3EF1" w:rsidRDefault="002F3EF1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Таблица 7  к Порядку разработки,  реализации и оценки эффективности</w:t>
      </w: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325946" w:rsidRDefault="0021725B" w:rsidP="0021725B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Default="0021725B" w:rsidP="0021725B">
      <w:pPr>
        <w:spacing w:after="0" w:line="240" w:lineRule="auto"/>
        <w:ind w:firstLine="720"/>
        <w:jc w:val="right"/>
      </w:pPr>
    </w:p>
    <w:p w:rsidR="00F37C36" w:rsidRPr="006E3FEB" w:rsidRDefault="00F37C36" w:rsidP="0021725B">
      <w:pPr>
        <w:spacing w:after="0" w:line="240" w:lineRule="auto"/>
        <w:ind w:firstLine="720"/>
        <w:jc w:val="right"/>
      </w:pPr>
    </w:p>
    <w:p w:rsidR="0021725B" w:rsidRDefault="0021725B" w:rsidP="002172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1 квартале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1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p w:rsidR="00F37C36" w:rsidRPr="00325946" w:rsidRDefault="00F37C36" w:rsidP="0021725B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21725B" w:rsidRPr="00B40237" w:rsidTr="0021725B">
        <w:tc>
          <w:tcPr>
            <w:tcW w:w="478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273194,22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F3EF1" w:rsidRPr="00B40237" w:rsidTr="0021725B">
        <w:tc>
          <w:tcPr>
            <w:tcW w:w="4786" w:type="dxa"/>
            <w:vMerge/>
            <w:shd w:val="clear" w:color="auto" w:fill="auto"/>
          </w:tcPr>
          <w:p w:rsidR="002F3EF1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F3EF1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F3EF1" w:rsidRPr="00B40237" w:rsidRDefault="000561EA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2126" w:type="dxa"/>
            <w:shd w:val="clear" w:color="auto" w:fill="auto"/>
          </w:tcPr>
          <w:p w:rsidR="002F3EF1" w:rsidRPr="00B40237" w:rsidRDefault="000561EA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273194,22</w:t>
            </w:r>
          </w:p>
        </w:tc>
        <w:tc>
          <w:tcPr>
            <w:tcW w:w="1985" w:type="dxa"/>
            <w:shd w:val="clear" w:color="auto" w:fill="auto"/>
          </w:tcPr>
          <w:p w:rsidR="002F3EF1" w:rsidRPr="00B40237" w:rsidRDefault="0081435A" w:rsidP="00936C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Мероприятия в сфере спорта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праздничных культурно – массовых мероприятий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F3EF1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725B"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1725B"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Поддержка талантливой молодежи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2F3EF1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Содержание зданий Домов культуры, организация библиотечного обслуживания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241,904,22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241,904,22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1725B" w:rsidSect="002172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Распоряжению</w:t>
      </w:r>
      <w:r w:rsidRPr="001D48E3">
        <w:rPr>
          <w:rFonts w:ascii="Times New Roman" w:hAnsi="Times New Roman" w:cs="Times New Roman"/>
        </w:rPr>
        <w:t xml:space="preserve"> Администрации 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>муниципального образования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«Победенское сельское поселение»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№</w:t>
      </w:r>
      <w:proofErr w:type="spellStart"/>
      <w:r w:rsidRPr="001D48E3">
        <w:rPr>
          <w:rFonts w:ascii="Times New Roman" w:hAnsi="Times New Roman" w:cs="Times New Roman"/>
        </w:rPr>
        <w:t>___от</w:t>
      </w:r>
      <w:proofErr w:type="spellEnd"/>
      <w:r w:rsidRPr="001D48E3">
        <w:rPr>
          <w:rFonts w:ascii="Times New Roman" w:hAnsi="Times New Roman" w:cs="Times New Roman"/>
        </w:rPr>
        <w:t xml:space="preserve"> «__»_____20__г.</w:t>
      </w:r>
    </w:p>
    <w:p w:rsidR="0021725B" w:rsidRDefault="0021725B" w:rsidP="0021725B">
      <w:pPr>
        <w:spacing w:after="0"/>
      </w:pPr>
    </w:p>
    <w:p w:rsidR="0021725B" w:rsidRDefault="0021725B" w:rsidP="0021725B">
      <w:pPr>
        <w:spacing w:after="0"/>
      </w:pPr>
    </w:p>
    <w:p w:rsidR="00527C9F" w:rsidRDefault="0021725B" w:rsidP="002F3E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794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«Развитие культуры, молодежной политики и спорта на территории 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Победенского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сельского поселения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2018-2022годы»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1 квартале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21года</w:t>
      </w:r>
    </w:p>
    <w:p w:rsidR="00DE3433" w:rsidRDefault="00DE3433" w:rsidP="00794A59">
      <w:pPr>
        <w:spacing w:after="0" w:line="240" w:lineRule="auto"/>
        <w:jc w:val="center"/>
      </w:pPr>
    </w:p>
    <w:p w:rsidR="00CB4E3A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6034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FF63D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году по программе запланировано </w:t>
      </w:r>
      <w:r w:rsidR="0081435A">
        <w:rPr>
          <w:rFonts w:ascii="Times New Roman" w:hAnsi="Times New Roman" w:cs="Times New Roman"/>
          <w:sz w:val="28"/>
          <w:szCs w:val="28"/>
        </w:rPr>
        <w:t>390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рублей. В рамках Плана мероприятий выполнено следующее:</w:t>
      </w:r>
      <w:r w:rsidR="002B3676" w:rsidRPr="007425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7DB0" w:rsidRDefault="00095811" w:rsidP="00527DB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с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одержание зданий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СДК п.Победа, п. Удобный и х.Шаумян израсходовано 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241 904,22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рублей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а именно: доставка стульев – 44016,48 рублей, </w:t>
      </w:r>
      <w:r w:rsidR="003D24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водоснабжение – 114,36</w:t>
      </w:r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рублей</w:t>
      </w:r>
      <w:r w:rsidR="003D242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 обслуживание пожарной сигнализации – 4626 рублей; ремонт сигнализатора загазованности – 15900рублей; ремонт дымохода – 18000 рублей; ремонт сцены в п. Удобный – 10226,47 рублей</w:t>
      </w:r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;  приобретение терморегулятора в СДК п. Победа – 2200 рублей;  приобретение </w:t>
      </w:r>
      <w:proofErr w:type="spellStart"/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термогенератора</w:t>
      </w:r>
      <w:proofErr w:type="spellEnd"/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 СДК п. Победа – 1300 рублей; газоснабжение – 64057,7рублей; теплоснабжение – 68630,3рублей; электричество – 12832,9 рублей. </w:t>
      </w:r>
    </w:p>
    <w:p w:rsidR="001C32C8" w:rsidRPr="001C32C8" w:rsidRDefault="001C32C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Информирование населения о мероприятиях</w:t>
      </w:r>
      <w:r w:rsidR="000958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проводилось путем размещения информации на информационных стендах, официальном сайте муниципального образования «Победенское сельское поселение» и социальных сетях. </w:t>
      </w:r>
    </w:p>
    <w:p w:rsidR="001C32C8" w:rsidRPr="001C32C8" w:rsidRDefault="005E2D1B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Систематически сотрудниками учреждений культуры  увеличивалось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роизводство товаров народного потребления (художественных изделий, изделий народных промыслов и авторских работ мастеров народного промысла)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C32C8" w:rsidRPr="001C32C8" w:rsidRDefault="00095811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Организовано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роведение мониторинга и расширение сети кружков, клубов, секций по интересам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базе СДК п.Победа, п. Удобный и х.Шаумян</w:t>
      </w:r>
      <w:r w:rsidR="00CB4E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F63DD" w:rsidRDefault="001C32C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Проведение культурно-массовых мероприятий</w:t>
      </w:r>
      <w:r w:rsidR="000D75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масленица в </w:t>
      </w:r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СДК 5 </w:t>
      </w:r>
      <w:r w:rsidR="0019474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тысяч рублей</w:t>
      </w:r>
      <w:r w:rsidR="000D758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="00527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баннер к 9 мая – 11290рублей, мероприятия посвященные 9 мая 15000рублей</w:t>
      </w:r>
      <w:r w:rsidR="00FF63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</w:p>
    <w:p w:rsidR="00194748" w:rsidRDefault="0019474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CB4E3A" w:rsidRPr="00CB4E3A" w:rsidRDefault="00CB4E3A" w:rsidP="00CB4E3A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CB4E3A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4E3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CB4E3A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p w:rsidR="00CB4E3A" w:rsidRDefault="00CB4E3A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2B3676" w:rsidRDefault="002B3676" w:rsidP="00CB4E3A">
      <w:pPr>
        <w:spacing w:after="0" w:line="240" w:lineRule="auto"/>
      </w:pPr>
    </w:p>
    <w:sectPr w:rsidR="002B3676" w:rsidSect="002F3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FEACC492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EastAsia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32A5D"/>
    <w:multiLevelType w:val="multilevel"/>
    <w:tmpl w:val="D12C38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561EA"/>
    <w:rsid w:val="00061F2A"/>
    <w:rsid w:val="00095811"/>
    <w:rsid w:val="000D472C"/>
    <w:rsid w:val="000D7583"/>
    <w:rsid w:val="00194748"/>
    <w:rsid w:val="001C32C8"/>
    <w:rsid w:val="0021725B"/>
    <w:rsid w:val="0022553C"/>
    <w:rsid w:val="00250A84"/>
    <w:rsid w:val="002B3676"/>
    <w:rsid w:val="002F3EF1"/>
    <w:rsid w:val="0030156F"/>
    <w:rsid w:val="00352E15"/>
    <w:rsid w:val="003D242E"/>
    <w:rsid w:val="0051624B"/>
    <w:rsid w:val="0052025B"/>
    <w:rsid w:val="00527C9F"/>
    <w:rsid w:val="00527DB0"/>
    <w:rsid w:val="00573DC3"/>
    <w:rsid w:val="005E2D1B"/>
    <w:rsid w:val="005E5177"/>
    <w:rsid w:val="00624793"/>
    <w:rsid w:val="006A4E3F"/>
    <w:rsid w:val="006B39CD"/>
    <w:rsid w:val="00710D83"/>
    <w:rsid w:val="007425DA"/>
    <w:rsid w:val="00794A59"/>
    <w:rsid w:val="0081435A"/>
    <w:rsid w:val="00936C3C"/>
    <w:rsid w:val="00947DB4"/>
    <w:rsid w:val="009520A7"/>
    <w:rsid w:val="00962D66"/>
    <w:rsid w:val="00A84AE3"/>
    <w:rsid w:val="00B9033F"/>
    <w:rsid w:val="00CA4848"/>
    <w:rsid w:val="00CA5C42"/>
    <w:rsid w:val="00CB4E3A"/>
    <w:rsid w:val="00D93308"/>
    <w:rsid w:val="00DE3433"/>
    <w:rsid w:val="00DE5DEF"/>
    <w:rsid w:val="00E722D9"/>
    <w:rsid w:val="00E76034"/>
    <w:rsid w:val="00E87367"/>
    <w:rsid w:val="00F37C36"/>
    <w:rsid w:val="00FC1B3B"/>
    <w:rsid w:val="00FF6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DC3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customStyle="1" w:styleId="a6">
    <w:name w:val="Базовый"/>
    <w:rsid w:val="0052025B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</w:rPr>
  </w:style>
  <w:style w:type="paragraph" w:styleId="a7">
    <w:name w:val="No Spacing"/>
    <w:uiPriority w:val="1"/>
    <w:qFormat/>
    <w:rsid w:val="0052025B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8">
    <w:name w:val="Normal (Web)"/>
    <w:basedOn w:val="a6"/>
    <w:uiPriority w:val="99"/>
    <w:rsid w:val="0052025B"/>
  </w:style>
  <w:style w:type="character" w:styleId="a9">
    <w:name w:val="Emphasis"/>
    <w:basedOn w:val="a0"/>
    <w:uiPriority w:val="20"/>
    <w:qFormat/>
    <w:rsid w:val="0052025B"/>
    <w:rPr>
      <w:i/>
      <w:iCs/>
    </w:rPr>
  </w:style>
  <w:style w:type="paragraph" w:customStyle="1" w:styleId="content">
    <w:name w:val="content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4447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5</cp:revision>
  <cp:lastPrinted>2021-07-05T08:34:00Z</cp:lastPrinted>
  <dcterms:created xsi:type="dcterms:W3CDTF">2018-03-04T11:24:00Z</dcterms:created>
  <dcterms:modified xsi:type="dcterms:W3CDTF">2021-07-05T08:35:00Z</dcterms:modified>
</cp:coreProperties>
</file>